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jc w:val="center"/>
        <w:rPr>
          <w:rFonts w:ascii="方正小标宋简体" w:eastAsia="方正小标宋简体"/>
          <w:b/>
          <w:sz w:val="36"/>
          <w:szCs w:val="36"/>
        </w:rPr>
      </w:pPr>
      <w:r>
        <w:rPr>
          <w:rFonts w:hint="eastAsia" w:ascii="方正小标宋简体" w:eastAsia="方正小标宋简体"/>
          <w:b/>
          <w:sz w:val="36"/>
          <w:szCs w:val="36"/>
          <w:lang w:val="en-US" w:eastAsia="zh-CN"/>
        </w:rPr>
        <w:t xml:space="preserve">  </w:t>
      </w:r>
      <w:bookmarkStart w:id="0" w:name="_GoBack"/>
      <w:r>
        <w:rPr>
          <w:rFonts w:hint="eastAsia" w:ascii="方正小标宋简体" w:eastAsia="方正小标宋简体"/>
          <w:b/>
          <w:sz w:val="36"/>
          <w:szCs w:val="36"/>
        </w:rPr>
        <w:t>莲花安置小区</w:t>
      </w:r>
      <w:r>
        <w:rPr>
          <w:rFonts w:hint="eastAsia" w:ascii="方正小标宋简体" w:eastAsia="方正小标宋简体"/>
          <w:b/>
          <w:sz w:val="36"/>
          <w:szCs w:val="36"/>
          <w:lang w:val="en-US" w:eastAsia="zh-CN"/>
        </w:rPr>
        <w:t>生鲜市场</w:t>
      </w:r>
      <w:r>
        <w:rPr>
          <w:rFonts w:hint="eastAsia" w:ascii="方正小标宋简体" w:eastAsia="方正小标宋简体"/>
          <w:b/>
          <w:sz w:val="36"/>
          <w:szCs w:val="36"/>
        </w:rPr>
        <w:t>租赁合同书　</w:t>
      </w:r>
      <w:bookmarkEnd w:id="0"/>
      <w:r>
        <w:rPr>
          <w:rFonts w:hint="eastAsia" w:ascii="方正小标宋简体" w:eastAsia="方正小标宋简体"/>
          <w:b/>
          <w:sz w:val="36"/>
          <w:szCs w:val="36"/>
        </w:rPr>
        <w:t>　</w:t>
      </w:r>
    </w:p>
    <w:p>
      <w:pPr>
        <w:adjustRightInd w:val="0"/>
        <w:snapToGrid w:val="0"/>
        <w:spacing w:line="600" w:lineRule="exact"/>
        <w:rPr>
          <w:rFonts w:hint="eastAsia" w:ascii="仿宋_GB2312" w:hAnsi="仿宋" w:eastAsia="仿宋_GB2312"/>
          <w:b/>
          <w:sz w:val="30"/>
          <w:szCs w:val="30"/>
        </w:rPr>
      </w:pPr>
    </w:p>
    <w:p>
      <w:pPr>
        <w:adjustRightInd w:val="0"/>
        <w:snapToGrid w:val="0"/>
        <w:spacing w:line="600" w:lineRule="exact"/>
        <w:rPr>
          <w:rFonts w:hint="eastAsia" w:ascii="仿宋_GB2312" w:hAnsi="仿宋" w:eastAsia="仿宋_GB2312"/>
          <w:b/>
          <w:sz w:val="30"/>
          <w:szCs w:val="30"/>
          <w:u w:val="single" w:color="auto"/>
        </w:rPr>
      </w:pPr>
      <w:r>
        <w:rPr>
          <w:rFonts w:hint="eastAsia" w:ascii="仿宋_GB2312" w:hAnsi="仿宋" w:eastAsia="仿宋_GB2312"/>
          <w:b/>
          <w:sz w:val="30"/>
          <w:szCs w:val="30"/>
        </w:rPr>
        <w:t>甲方（出租方）</w:t>
      </w:r>
      <w:r>
        <w:rPr>
          <w:rFonts w:hint="eastAsia" w:ascii="仿宋_GB2312" w:hAnsi="仿宋" w:eastAsia="仿宋_GB2312"/>
          <w:b/>
          <w:sz w:val="30"/>
          <w:szCs w:val="30"/>
          <w:lang w:eastAsia="zh-CN"/>
        </w:rPr>
        <w:t>：</w:t>
      </w:r>
      <w:r>
        <w:rPr>
          <w:rFonts w:hint="eastAsia" w:ascii="仿宋_GB2312" w:hAnsi="仿宋" w:eastAsia="仿宋_GB2312"/>
          <w:b/>
          <w:sz w:val="30"/>
          <w:szCs w:val="30"/>
          <w:u w:val="single"/>
          <w:lang w:val="en-US" w:eastAsia="zh-CN"/>
        </w:rPr>
        <w:t xml:space="preserve">             </w:t>
      </w:r>
    </w:p>
    <w:p>
      <w:pPr>
        <w:adjustRightInd w:val="0"/>
        <w:snapToGrid w:val="0"/>
        <w:spacing w:line="600" w:lineRule="exact"/>
        <w:rPr>
          <w:rFonts w:hint="eastAsia" w:ascii="仿宋_GB2312" w:hAnsi="仿宋" w:eastAsia="仿宋_GB2312"/>
          <w:b/>
          <w:sz w:val="30"/>
          <w:szCs w:val="30"/>
          <w:u w:val="single"/>
          <w:lang w:val="en-US" w:eastAsia="zh-CN"/>
        </w:rPr>
      </w:pPr>
      <w:r>
        <w:rPr>
          <w:rFonts w:hint="eastAsia" w:ascii="仿宋_GB2312" w:hAnsi="仿宋" w:eastAsia="仿宋_GB2312"/>
          <w:b/>
          <w:sz w:val="30"/>
          <w:szCs w:val="30"/>
        </w:rPr>
        <w:t>乙方（承租方）：</w:t>
      </w:r>
      <w:r>
        <w:rPr>
          <w:rFonts w:hint="eastAsia" w:ascii="仿宋_GB2312" w:hAnsi="仿宋" w:eastAsia="仿宋_GB2312"/>
          <w:b/>
          <w:sz w:val="30"/>
          <w:szCs w:val="30"/>
          <w:u w:val="single"/>
          <w:lang w:val="en-US" w:eastAsia="zh-CN"/>
        </w:rPr>
        <w:t xml:space="preserve">             </w:t>
      </w:r>
    </w:p>
    <w:p>
      <w:pPr>
        <w:adjustRightInd w:val="0"/>
        <w:snapToGrid w:val="0"/>
        <w:spacing w:line="600" w:lineRule="exact"/>
        <w:rPr>
          <w:rFonts w:hint="default" w:ascii="仿宋_GB2312" w:hAnsi="仿宋" w:eastAsia="仿宋_GB2312"/>
          <w:b/>
          <w:sz w:val="30"/>
          <w:szCs w:val="30"/>
          <w:u w:val="single"/>
          <w:lang w:val="en-US" w:eastAsia="zh-CN"/>
        </w:rPr>
      </w:pPr>
      <w:r>
        <w:rPr>
          <w:rFonts w:hint="eastAsia" w:ascii="仿宋_GB2312" w:hAnsi="仿宋" w:eastAsia="仿宋_GB2312"/>
          <w:b/>
          <w:sz w:val="30"/>
          <w:szCs w:val="30"/>
          <w:u w:val="none"/>
          <w:lang w:val="en-US" w:eastAsia="zh-CN"/>
        </w:rPr>
        <w:t xml:space="preserve">身份证号码：   </w:t>
      </w:r>
      <w:r>
        <w:rPr>
          <w:rFonts w:hint="eastAsia" w:ascii="仿宋_GB2312" w:hAnsi="仿宋" w:eastAsia="仿宋_GB2312"/>
          <w:b/>
          <w:sz w:val="30"/>
          <w:szCs w:val="30"/>
          <w:u w:val="single"/>
          <w:lang w:val="en-US" w:eastAsia="zh-CN"/>
        </w:rPr>
        <w:t xml:space="preserve">              </w:t>
      </w:r>
    </w:p>
    <w:p>
      <w:p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甲乙</w:t>
      </w:r>
      <w:r>
        <w:rPr>
          <w:rFonts w:hint="eastAsia" w:ascii="仿宋_GB2312" w:hAnsi="仿宋" w:eastAsia="仿宋_GB2312"/>
          <w:sz w:val="30"/>
          <w:szCs w:val="30"/>
          <w:lang w:val="en-US" w:eastAsia="zh-CN"/>
        </w:rPr>
        <w:t>双</w:t>
      </w:r>
      <w:r>
        <w:rPr>
          <w:rFonts w:hint="eastAsia" w:ascii="仿宋_GB2312" w:hAnsi="仿宋" w:eastAsia="仿宋_GB2312"/>
          <w:sz w:val="30"/>
          <w:szCs w:val="30"/>
        </w:rPr>
        <w:t>方本着诚实信用，互利互惠的原则，根据《中华人民共和国</w:t>
      </w:r>
      <w:r>
        <w:rPr>
          <w:rFonts w:hint="eastAsia" w:ascii="仿宋_GB2312" w:hAnsi="仿宋" w:eastAsia="仿宋_GB2312"/>
          <w:sz w:val="30"/>
          <w:szCs w:val="30"/>
        </w:rPr>
        <w:fldChar w:fldCharType="begin"/>
      </w:r>
      <w:r>
        <w:rPr>
          <w:rFonts w:hint="eastAsia" w:ascii="仿宋_GB2312" w:hAnsi="仿宋" w:eastAsia="仿宋_GB2312"/>
          <w:sz w:val="30"/>
          <w:szCs w:val="30"/>
        </w:rPr>
        <w:instrText xml:space="preserve"> HYPERLINK "http://hetongfa.yjbys.com/" \t "http://hetongfa.yjbys.com/zufang/_blank" </w:instrText>
      </w:r>
      <w:r>
        <w:rPr>
          <w:rFonts w:hint="eastAsia" w:ascii="仿宋_GB2312" w:hAnsi="仿宋" w:eastAsia="仿宋_GB2312"/>
          <w:sz w:val="30"/>
          <w:szCs w:val="30"/>
        </w:rPr>
        <w:fldChar w:fldCharType="separate"/>
      </w:r>
      <w:r>
        <w:rPr>
          <w:rFonts w:hint="eastAsia" w:ascii="仿宋_GB2312" w:hAnsi="仿宋" w:eastAsia="仿宋_GB2312"/>
          <w:sz w:val="30"/>
          <w:szCs w:val="30"/>
        </w:rPr>
        <w:t>合同法</w:t>
      </w:r>
      <w:r>
        <w:rPr>
          <w:rFonts w:hint="eastAsia" w:ascii="仿宋_GB2312" w:hAnsi="仿宋" w:eastAsia="仿宋_GB2312"/>
          <w:sz w:val="30"/>
          <w:szCs w:val="30"/>
        </w:rPr>
        <w:fldChar w:fldCharType="end"/>
      </w:r>
      <w:r>
        <w:rPr>
          <w:rFonts w:hint="eastAsia" w:ascii="仿宋_GB2312" w:hAnsi="仿宋" w:eastAsia="仿宋_GB2312"/>
          <w:sz w:val="30"/>
          <w:szCs w:val="30"/>
        </w:rPr>
        <w:t>》法律</w:t>
      </w:r>
      <w:r>
        <w:rPr>
          <w:rFonts w:hint="eastAsia" w:ascii="仿宋_GB2312" w:hAnsi="仿宋" w:eastAsia="仿宋_GB2312"/>
          <w:sz w:val="30"/>
          <w:szCs w:val="30"/>
          <w:lang w:eastAsia="zh-CN"/>
        </w:rPr>
        <w:t>等</w:t>
      </w:r>
      <w:r>
        <w:rPr>
          <w:rFonts w:hint="eastAsia" w:ascii="仿宋_GB2312" w:hAnsi="仿宋" w:eastAsia="仿宋_GB2312"/>
          <w:sz w:val="30"/>
          <w:szCs w:val="30"/>
        </w:rPr>
        <w:t>法规的规定，就乙方租赁甲方</w:t>
      </w:r>
      <w:r>
        <w:rPr>
          <w:rFonts w:hint="eastAsia" w:ascii="仿宋_GB2312" w:hAnsi="仿宋" w:eastAsia="仿宋_GB2312"/>
          <w:sz w:val="30"/>
          <w:szCs w:val="30"/>
          <w:lang w:eastAsia="zh-CN"/>
        </w:rPr>
        <w:t>店面</w:t>
      </w:r>
      <w:r>
        <w:rPr>
          <w:rFonts w:hint="eastAsia" w:ascii="仿宋_GB2312" w:hAnsi="仿宋" w:eastAsia="仿宋_GB2312"/>
          <w:sz w:val="30"/>
          <w:szCs w:val="30"/>
        </w:rPr>
        <w:t>相关事宜达成本合同，</w:t>
      </w:r>
      <w:r>
        <w:rPr>
          <w:rFonts w:hint="eastAsia" w:ascii="仿宋_GB2312" w:hAnsi="仿宋" w:eastAsia="仿宋_GB2312"/>
          <w:sz w:val="30"/>
          <w:szCs w:val="30"/>
          <w:lang w:eastAsia="zh-CN"/>
        </w:rPr>
        <w:t>为明确甲乙</w:t>
      </w:r>
      <w:r>
        <w:rPr>
          <w:rFonts w:hint="eastAsia" w:ascii="仿宋_GB2312" w:hAnsi="仿宋" w:eastAsia="仿宋_GB2312"/>
          <w:sz w:val="30"/>
          <w:szCs w:val="30"/>
          <w:lang w:val="en-US" w:eastAsia="zh-CN"/>
        </w:rPr>
        <w:t>双</w:t>
      </w:r>
      <w:r>
        <w:rPr>
          <w:rFonts w:hint="eastAsia" w:ascii="仿宋_GB2312" w:hAnsi="仿宋" w:eastAsia="仿宋_GB2312"/>
          <w:sz w:val="30"/>
          <w:szCs w:val="30"/>
          <w:lang w:eastAsia="zh-CN"/>
        </w:rPr>
        <w:t>方的权利和义务，特订立本合同，供</w:t>
      </w:r>
      <w:r>
        <w:rPr>
          <w:rFonts w:hint="eastAsia" w:ascii="仿宋_GB2312" w:hAnsi="仿宋" w:eastAsia="仿宋_GB2312"/>
          <w:sz w:val="30"/>
          <w:szCs w:val="30"/>
          <w:lang w:val="en-US" w:eastAsia="zh-CN"/>
        </w:rPr>
        <w:t>双</w:t>
      </w:r>
      <w:r>
        <w:rPr>
          <w:rFonts w:hint="eastAsia" w:ascii="仿宋_GB2312" w:hAnsi="仿宋" w:eastAsia="仿宋_GB2312"/>
          <w:sz w:val="30"/>
          <w:szCs w:val="30"/>
          <w:lang w:eastAsia="zh-CN"/>
        </w:rPr>
        <w:t>方</w:t>
      </w:r>
      <w:r>
        <w:rPr>
          <w:rFonts w:hint="eastAsia" w:ascii="仿宋_GB2312" w:hAnsi="仿宋" w:eastAsia="仿宋_GB2312"/>
          <w:sz w:val="30"/>
          <w:szCs w:val="30"/>
        </w:rPr>
        <w:t>共同遵守</w:t>
      </w:r>
      <w:r>
        <w:rPr>
          <w:rFonts w:hint="eastAsia" w:ascii="仿宋_GB2312" w:hAnsi="仿宋" w:eastAsia="仿宋_GB2312"/>
          <w:sz w:val="30"/>
          <w:szCs w:val="30"/>
          <w:lang w:eastAsia="zh-CN"/>
        </w:rPr>
        <w:t>。</w:t>
      </w:r>
    </w:p>
    <w:p>
      <w:pPr>
        <w:adjustRightInd w:val="0"/>
        <w:snapToGrid w:val="0"/>
        <w:spacing w:line="600" w:lineRule="exact"/>
        <w:ind w:firstLine="596" w:firstLineChars="198"/>
        <w:rPr>
          <w:rFonts w:ascii="仿宋_GB2312" w:hAnsi="仿宋" w:eastAsia="仿宋_GB2312"/>
          <w:b/>
          <w:sz w:val="30"/>
          <w:szCs w:val="30"/>
        </w:rPr>
      </w:pPr>
      <w:r>
        <w:rPr>
          <w:rFonts w:hint="eastAsia" w:ascii="仿宋_GB2312" w:hAnsi="仿宋" w:eastAsia="仿宋_GB2312"/>
          <w:b/>
          <w:sz w:val="30"/>
          <w:szCs w:val="30"/>
        </w:rPr>
        <w:t>一、租赁物地址及用途</w:t>
      </w:r>
    </w:p>
    <w:p>
      <w:pPr>
        <w:adjustRightInd w:val="0"/>
        <w:snapToGrid w:val="0"/>
        <w:spacing w:line="600" w:lineRule="exact"/>
        <w:ind w:firstLine="600" w:firstLineChars="200"/>
        <w:rPr>
          <w:rFonts w:hint="eastAsia" w:ascii="仿宋_GB2312" w:hAnsi="仿宋" w:eastAsia="仿宋_GB2312"/>
          <w:sz w:val="30"/>
          <w:szCs w:val="30"/>
          <w:u w:val="single"/>
          <w:lang w:eastAsia="zh-CN"/>
        </w:rPr>
      </w:pPr>
      <w:r>
        <w:rPr>
          <w:rFonts w:ascii="仿宋_GB2312" w:hAnsi="仿宋" w:eastAsia="仿宋_GB2312"/>
          <w:sz w:val="30"/>
          <w:szCs w:val="30"/>
        </w:rPr>
        <w:t>1</w:t>
      </w:r>
      <w:r>
        <w:rPr>
          <w:rFonts w:hint="eastAsia" w:ascii="仿宋_GB2312" w:hAnsi="仿宋" w:eastAsia="仿宋_GB2312"/>
          <w:sz w:val="30"/>
          <w:szCs w:val="30"/>
        </w:rPr>
        <w:t>、租赁物地址:</w:t>
      </w:r>
      <w:r>
        <w:rPr>
          <w:rFonts w:hint="eastAsia" w:ascii="仿宋_GB2312" w:hAnsi="仿宋" w:eastAsia="仿宋_GB2312"/>
          <w:sz w:val="30"/>
          <w:szCs w:val="30"/>
          <w:lang w:eastAsia="zh-CN"/>
        </w:rPr>
        <w:t>高</w:t>
      </w:r>
      <w:r>
        <w:rPr>
          <w:rFonts w:hint="eastAsia" w:ascii="仿宋_GB2312" w:hAnsi="仿宋" w:eastAsia="仿宋_GB2312"/>
          <w:sz w:val="30"/>
          <w:szCs w:val="30"/>
        </w:rPr>
        <w:t>新区</w:t>
      </w:r>
      <w:r>
        <w:rPr>
          <w:rFonts w:hint="eastAsia" w:ascii="仿宋_GB2312" w:hAnsi="仿宋" w:eastAsia="仿宋_GB2312"/>
          <w:sz w:val="30"/>
          <w:szCs w:val="30"/>
          <w:lang w:eastAsia="zh-CN"/>
        </w:rPr>
        <w:t>高陂镇</w:t>
      </w:r>
      <w:r>
        <w:rPr>
          <w:rFonts w:hint="eastAsia" w:ascii="仿宋_GB2312" w:hAnsi="仿宋" w:eastAsia="仿宋_GB2312"/>
          <w:sz w:val="30"/>
          <w:szCs w:val="30"/>
        </w:rPr>
        <w:t>莲花安置小区</w:t>
      </w:r>
      <w:r>
        <w:rPr>
          <w:rFonts w:hint="eastAsia" w:ascii="仿宋_GB2312" w:hAnsi="仿宋" w:eastAsia="仿宋_GB2312"/>
          <w:sz w:val="30"/>
          <w:szCs w:val="30"/>
          <w:lang w:eastAsia="zh-CN"/>
        </w:rPr>
        <w:t>生鲜市场</w:t>
      </w:r>
      <w:r>
        <w:rPr>
          <w:rFonts w:hint="eastAsia" w:ascii="仿宋_GB2312" w:hAnsi="仿宋" w:eastAsia="仿宋_GB2312"/>
          <w:sz w:val="30"/>
          <w:szCs w:val="30"/>
        </w:rPr>
        <w:t>，建筑面积为</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lang w:val="en-US" w:eastAsia="zh-CN"/>
        </w:rPr>
        <w:t>。</w:t>
      </w:r>
    </w:p>
    <w:p>
      <w:pPr>
        <w:adjustRightInd w:val="0"/>
        <w:snapToGrid w:val="0"/>
        <w:spacing w:line="60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2、</w:t>
      </w:r>
      <w:r>
        <w:rPr>
          <w:rFonts w:hint="eastAsia" w:ascii="仿宋_GB2312" w:hAnsi="仿宋" w:eastAsia="仿宋_GB2312"/>
          <w:sz w:val="30"/>
          <w:szCs w:val="30"/>
        </w:rPr>
        <w:t>租赁用途：</w:t>
      </w:r>
      <w:r>
        <w:rPr>
          <w:rFonts w:hint="eastAsia" w:ascii="仿宋_GB2312" w:hAnsi="仿宋" w:eastAsia="仿宋_GB2312"/>
          <w:sz w:val="30"/>
          <w:szCs w:val="30"/>
          <w:lang w:eastAsia="zh-CN"/>
        </w:rPr>
        <w:t>商铺使用。</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lang w:val="en-US" w:eastAsia="zh-CN"/>
        </w:rPr>
        <w:t>3</w:t>
      </w:r>
      <w:r>
        <w:rPr>
          <w:rFonts w:hint="eastAsia" w:ascii="仿宋_GB2312" w:hAnsi="仿宋" w:eastAsia="仿宋_GB2312"/>
          <w:sz w:val="30"/>
          <w:szCs w:val="30"/>
        </w:rPr>
        <w:t>、甲方的租赁物按现状出租，乙方已对租赁物的物理属性和权利属性有了充分了解和知悉，并细阅了甲方能提供的所有材料，对租赁物存在的瑕疵表示理解和认可。</w:t>
      </w:r>
    </w:p>
    <w:p>
      <w:pPr>
        <w:adjustRightInd w:val="0"/>
        <w:snapToGrid w:val="0"/>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二、租赁期限</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租赁期即从</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年</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月</w:t>
      </w:r>
      <w:r>
        <w:rPr>
          <w:rFonts w:hint="eastAsia" w:ascii="仿宋_GB2312" w:hAnsi="仿宋" w:eastAsia="仿宋_GB2312"/>
          <w:sz w:val="30"/>
          <w:szCs w:val="30"/>
          <w:u w:val="single" w:color="auto"/>
          <w:lang w:val="en-US" w:eastAsia="zh-CN"/>
        </w:rPr>
        <w:t xml:space="preserve"> </w:t>
      </w:r>
      <w:r>
        <w:rPr>
          <w:rFonts w:hint="eastAsia" w:ascii="仿宋_GB2312" w:hAnsi="仿宋" w:eastAsia="仿宋_GB2312"/>
          <w:sz w:val="30"/>
          <w:szCs w:val="30"/>
        </w:rPr>
        <w:t>日起至</w:t>
      </w:r>
      <w:r>
        <w:rPr>
          <w:rFonts w:hint="eastAsia" w:ascii="仿宋_GB2312" w:hAnsi="仿宋" w:eastAsia="仿宋_GB2312"/>
          <w:sz w:val="30"/>
          <w:szCs w:val="30"/>
          <w:u w:val="single"/>
        </w:rPr>
        <w:t xml:space="preserve"> </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年</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月</w:t>
      </w:r>
      <w:r>
        <w:rPr>
          <w:rFonts w:hint="eastAsia" w:ascii="仿宋_GB2312" w:hAnsi="仿宋" w:eastAsia="仿宋_GB2312"/>
          <w:sz w:val="30"/>
          <w:szCs w:val="30"/>
          <w:u w:val="single"/>
        </w:rPr>
        <w:t xml:space="preserve"> </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日止。</w:t>
      </w:r>
    </w:p>
    <w:p>
      <w:pPr>
        <w:numPr>
          <w:ilvl w:val="0"/>
          <w:numId w:val="1"/>
        </w:numPr>
        <w:adjustRightInd w:val="0"/>
        <w:snapToGrid w:val="0"/>
        <w:spacing w:line="600" w:lineRule="exact"/>
        <w:ind w:firstLine="690" w:firstLineChars="229"/>
        <w:jc w:val="left"/>
        <w:rPr>
          <w:rFonts w:hint="eastAsia" w:ascii="仿宋_GB2312" w:hAnsi="仿宋" w:eastAsia="仿宋_GB2312"/>
          <w:b/>
          <w:sz w:val="30"/>
          <w:szCs w:val="30"/>
        </w:rPr>
      </w:pPr>
      <w:r>
        <w:rPr>
          <w:rFonts w:hint="eastAsia" w:ascii="仿宋_GB2312" w:hAnsi="仿宋" w:eastAsia="仿宋_GB2312"/>
          <w:b/>
          <w:sz w:val="30"/>
          <w:szCs w:val="30"/>
        </w:rPr>
        <w:t>租金数额、支付方式</w:t>
      </w:r>
    </w:p>
    <w:p>
      <w:pPr>
        <w:numPr>
          <w:numId w:val="0"/>
        </w:numPr>
        <w:adjustRightInd w:val="0"/>
        <w:snapToGrid w:val="0"/>
        <w:spacing w:line="600" w:lineRule="exact"/>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1、</w:t>
      </w:r>
      <w:r>
        <w:rPr>
          <w:rFonts w:hint="eastAsia" w:ascii="仿宋_GB2312" w:hAnsi="仿宋" w:eastAsia="仿宋_GB2312"/>
          <w:sz w:val="30"/>
          <w:szCs w:val="30"/>
        </w:rPr>
        <w:t>租金按</w:t>
      </w:r>
      <w:r>
        <w:rPr>
          <w:rFonts w:hint="eastAsia" w:ascii="仿宋_GB2312" w:hAnsi="仿宋" w:eastAsia="仿宋_GB2312"/>
          <w:sz w:val="30"/>
          <w:szCs w:val="30"/>
          <w:lang w:val="en-US" w:eastAsia="zh-CN"/>
        </w:rPr>
        <w:t>月度</w:t>
      </w:r>
      <w:r>
        <w:rPr>
          <w:rFonts w:hint="eastAsia" w:ascii="仿宋_GB2312" w:hAnsi="仿宋" w:eastAsia="仿宋_GB2312"/>
          <w:sz w:val="30"/>
          <w:szCs w:val="30"/>
        </w:rPr>
        <w:t>租金总额人民币</w:t>
      </w:r>
      <w:r>
        <w:rPr>
          <w:rFonts w:hint="eastAsia" w:ascii="仿宋_GB2312" w:hAnsi="仿宋" w:eastAsia="仿宋_GB2312"/>
          <w:sz w:val="30"/>
          <w:szCs w:val="30"/>
          <w:lang w:eastAsia="zh-CN"/>
        </w:rPr>
        <w:t>：</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元(大写</w:t>
      </w:r>
      <w:r>
        <w:rPr>
          <w:rFonts w:hint="eastAsia" w:ascii="仿宋_GB2312" w:hAnsi="仿宋" w:eastAsia="仿宋_GB2312"/>
          <w:sz w:val="30"/>
          <w:szCs w:val="30"/>
          <w:u w:val="single" w:color="auto"/>
          <w:lang w:val="en-US" w:eastAsia="zh-CN"/>
        </w:rPr>
        <w:t xml:space="preserve">  </w:t>
      </w:r>
      <w:r>
        <w:rPr>
          <w:rFonts w:hint="eastAsia" w:ascii="仿宋_GB2312" w:hAnsi="仿宋" w:eastAsia="仿宋_GB2312"/>
          <w:sz w:val="30"/>
          <w:szCs w:val="30"/>
        </w:rPr>
        <w:t>)。</w:t>
      </w:r>
      <w:r>
        <w:rPr>
          <w:rFonts w:hint="eastAsia" w:ascii="仿宋_GB2312" w:hAnsi="仿宋" w:eastAsia="仿宋_GB2312"/>
          <w:sz w:val="30"/>
          <w:szCs w:val="30"/>
          <w:lang w:eastAsia="zh-CN"/>
        </w:rPr>
        <w:t>租金按每季度支付给</w:t>
      </w:r>
      <w:r>
        <w:rPr>
          <w:rFonts w:hint="eastAsia" w:ascii="仿宋_GB2312" w:hAnsi="仿宋" w:eastAsia="仿宋_GB2312"/>
          <w:sz w:val="30"/>
          <w:szCs w:val="30"/>
          <w:lang w:val="en-US" w:eastAsia="zh-CN"/>
        </w:rPr>
        <w:t>甲</w:t>
      </w:r>
      <w:r>
        <w:rPr>
          <w:rFonts w:hint="eastAsia" w:ascii="仿宋_GB2312" w:hAnsi="仿宋" w:eastAsia="仿宋_GB2312"/>
          <w:sz w:val="30"/>
          <w:szCs w:val="30"/>
          <w:lang w:eastAsia="zh-CN"/>
        </w:rPr>
        <w:t>方（</w:t>
      </w:r>
      <w:r>
        <w:rPr>
          <w:rFonts w:hint="eastAsia" w:ascii="仿宋_GB2312" w:hAnsi="仿宋" w:eastAsia="仿宋_GB2312"/>
          <w:sz w:val="30"/>
          <w:szCs w:val="30"/>
          <w:lang w:val="en-US" w:eastAsia="zh-CN"/>
        </w:rPr>
        <w:t>甲</w:t>
      </w:r>
      <w:r>
        <w:rPr>
          <w:rFonts w:hint="eastAsia" w:ascii="仿宋_GB2312" w:hAnsi="仿宋" w:eastAsia="仿宋_GB2312"/>
          <w:sz w:val="30"/>
          <w:szCs w:val="30"/>
          <w:lang w:eastAsia="zh-CN"/>
        </w:rPr>
        <w:t>方提供税务发票），缴交时间为每季首月</w:t>
      </w:r>
      <w:r>
        <w:rPr>
          <w:rFonts w:hint="eastAsia" w:ascii="仿宋_GB2312" w:hAnsi="仿宋" w:eastAsia="仿宋_GB2312"/>
          <w:sz w:val="30"/>
          <w:szCs w:val="30"/>
          <w:lang w:val="en-US" w:eastAsia="zh-CN"/>
        </w:rPr>
        <w:t>10日前。</w:t>
      </w:r>
    </w:p>
    <w:p>
      <w:pPr>
        <w:pStyle w:val="2"/>
        <w:spacing w:line="400" w:lineRule="exact"/>
        <w:rPr>
          <w:rFonts w:hint="eastAsia" w:ascii="仿宋_GB2312" w:hAnsi="仿宋" w:eastAsia="仿宋_GB2312"/>
          <w:sz w:val="30"/>
          <w:szCs w:val="30"/>
        </w:rPr>
      </w:pPr>
      <w:r>
        <w:rPr>
          <w:rFonts w:hint="eastAsia" w:ascii="仿宋_GB2312" w:hAnsi="仿宋" w:eastAsia="仿宋_GB2312"/>
          <w:sz w:val="30"/>
          <w:szCs w:val="30"/>
          <w:lang w:val="en-US" w:eastAsia="zh-CN"/>
        </w:rPr>
        <w:t>2、甲方</w:t>
      </w:r>
      <w:r>
        <w:rPr>
          <w:rFonts w:hint="eastAsia" w:ascii="仿宋_GB2312" w:hAnsi="仿宋" w:eastAsia="仿宋_GB2312"/>
          <w:sz w:val="30"/>
          <w:szCs w:val="30"/>
        </w:rPr>
        <w:t>开户行：建设银行龙岩高新支行，开户名：龙岩高新区汽车研究院有限公司，帐号：35001698041052502323</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甲</w:t>
      </w:r>
      <w:r>
        <w:rPr>
          <w:rFonts w:hint="eastAsia" w:ascii="仿宋_GB2312" w:hAnsi="仿宋" w:eastAsia="仿宋_GB2312"/>
          <w:sz w:val="30"/>
          <w:szCs w:val="30"/>
          <w:lang w:eastAsia="zh-CN"/>
        </w:rPr>
        <w:t>方账户发生变动的另行通知，</w:t>
      </w:r>
      <w:r>
        <w:rPr>
          <w:rFonts w:hint="eastAsia" w:ascii="仿宋_GB2312" w:hAnsi="仿宋" w:eastAsia="仿宋_GB2312"/>
          <w:sz w:val="30"/>
          <w:szCs w:val="30"/>
          <w:lang w:val="en-US" w:eastAsia="zh-CN"/>
        </w:rPr>
        <w:t>甲</w:t>
      </w:r>
      <w:r>
        <w:rPr>
          <w:rFonts w:hint="eastAsia" w:ascii="仿宋_GB2312" w:hAnsi="仿宋" w:eastAsia="仿宋_GB2312"/>
          <w:sz w:val="30"/>
          <w:szCs w:val="30"/>
        </w:rPr>
        <w:t>方收款后应提供给乙方有效的收款凭证。</w:t>
      </w:r>
    </w:p>
    <w:p>
      <w:pPr>
        <w:numPr>
          <w:numId w:val="0"/>
        </w:numPr>
        <w:adjustRightInd w:val="0"/>
        <w:snapToGrid w:val="0"/>
        <w:spacing w:line="600" w:lineRule="exact"/>
        <w:rPr>
          <w:rFonts w:ascii="仿宋_GB2312" w:hAnsi="仿宋" w:eastAsia="仿宋_GB2312"/>
          <w:sz w:val="30"/>
          <w:szCs w:val="30"/>
        </w:rPr>
      </w:pP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水电费、卫生费、物业费、消防费等其它一切使用过程中产生的费用由承租方自行承担并负责及时缴交。</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四、履约保证金</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本合同签订时，乙方须一次性向</w:t>
      </w:r>
      <w:r>
        <w:rPr>
          <w:rFonts w:hint="eastAsia" w:ascii="仿宋_GB2312" w:hAnsi="仿宋" w:eastAsia="仿宋_GB2312"/>
          <w:sz w:val="30"/>
          <w:szCs w:val="30"/>
          <w:lang w:val="en-US" w:eastAsia="zh-CN"/>
        </w:rPr>
        <w:t>甲</w:t>
      </w:r>
      <w:r>
        <w:rPr>
          <w:rFonts w:hint="eastAsia" w:ascii="仿宋_GB2312" w:hAnsi="仿宋" w:eastAsia="仿宋_GB2312"/>
          <w:sz w:val="30"/>
          <w:szCs w:val="30"/>
        </w:rPr>
        <w:t>方缴纳履约保证金人民币（大写）</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仟</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佰</w:t>
      </w:r>
      <w:r>
        <w:rPr>
          <w:rFonts w:hint="eastAsia" w:ascii="仿宋_GB2312" w:hAnsi="仿宋" w:eastAsia="仿宋_GB2312"/>
          <w:sz w:val="30"/>
          <w:szCs w:val="30"/>
          <w:u w:val="single"/>
        </w:rPr>
        <w:t xml:space="preserve"> </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拾</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元整（即￥</w:t>
      </w:r>
      <w:r>
        <w:rPr>
          <w:rFonts w:hint="eastAsia" w:ascii="仿宋_GB2312" w:hAnsi="仿宋" w:eastAsia="仿宋_GB2312"/>
          <w:sz w:val="30"/>
          <w:szCs w:val="30"/>
          <w:u w:val="single"/>
          <w:lang w:val="en-US" w:eastAsia="zh-CN"/>
        </w:rPr>
        <w:t xml:space="preserve">  </w:t>
      </w:r>
      <w:r>
        <w:rPr>
          <w:rFonts w:hint="eastAsia" w:ascii="仿宋_GB2312" w:hAnsi="仿宋" w:eastAsia="仿宋_GB2312"/>
          <w:sz w:val="30"/>
          <w:szCs w:val="30"/>
        </w:rPr>
        <w:t>元）（本履约保证金不计息）。如乙方在租赁期内违约，则履约保证金全额转为违约金支付给甲方；租赁期满后，如乙方无违约，在办妥租赁物的移交手续，且结清水电费等一切费用后，则甲方将履约保证金三天内一次性退还给乙方。</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五、租赁物的装修</w:t>
      </w:r>
    </w:p>
    <w:p>
      <w:pPr>
        <w:adjustRightInd w:val="0"/>
        <w:snapToGrid w:val="0"/>
        <w:spacing w:line="600" w:lineRule="exact"/>
        <w:ind w:firstLine="600" w:firstLineChars="200"/>
        <w:rPr>
          <w:rFonts w:hint="eastAsia"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、乙方需对租赁物进行装修改造必须经甲方同意方可施工。乙方对租赁物进行装修</w:t>
      </w:r>
      <w:r>
        <w:rPr>
          <w:rFonts w:ascii="仿宋_GB2312" w:hAnsi="仿宋" w:eastAsia="仿宋_GB2312"/>
          <w:sz w:val="30"/>
          <w:szCs w:val="30"/>
        </w:rPr>
        <w:t>,</w:t>
      </w:r>
      <w:r>
        <w:rPr>
          <w:rFonts w:hint="eastAsia" w:ascii="仿宋_GB2312" w:hAnsi="仿宋" w:eastAsia="仿宋_GB2312"/>
          <w:sz w:val="30"/>
          <w:szCs w:val="30"/>
        </w:rPr>
        <w:t>必须符合消防、城管等部门的规定和要求，并不得影响租赁物的主体结构及外观，也不得影响他人房产的安全与外观。装修材料规格应达到消防防火标准。装修所需费用由乙方自理。乙方对租赁物装修完工，经甲方验收合格后方可使用。</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乙方对租赁物进行如下装修视为不可移动的装修物（以下称不可移动的装修物）：套房外的所有配套设施及套房内的门、窗、地板、墙体、隔段、吊顶、水电等各类管线、灯具、卫生间内配置设施等。租赁期满后或甲方依法解除合同或乙方擅自终止合同，租赁物中的不可移动的装修物无偿归甲方所有，乙方不得擅自拆除或毁坏，否则视为乙方违约。</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六、租赁物的维修</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、除本合同另有约定外，租赁物及其附属物（含上漏下湿、供水、供电、排水、排污管道、化粪池清理等）和甲方提供的现有设施（含消防设施等）维护、修理和保养由乙方负责，所需费用由乙方承担。</w:t>
      </w:r>
    </w:p>
    <w:p>
      <w:pPr>
        <w:adjustRightInd w:val="0"/>
        <w:snapToGrid w:val="0"/>
        <w:spacing w:line="600" w:lineRule="exact"/>
        <w:ind w:firstLine="600" w:firstLineChars="200"/>
        <w:rPr>
          <w:rFonts w:ascii="仿宋_GB2312" w:hAnsi="仿宋" w:eastAsia="仿宋_GB2312"/>
          <w:sz w:val="30"/>
          <w:szCs w:val="30"/>
          <w:u w:val="single"/>
        </w:rPr>
      </w:pPr>
      <w:r>
        <w:rPr>
          <w:rFonts w:ascii="仿宋_GB2312" w:hAnsi="仿宋" w:eastAsia="仿宋_GB2312"/>
          <w:sz w:val="30"/>
          <w:szCs w:val="30"/>
        </w:rPr>
        <w:t>2</w:t>
      </w:r>
      <w:r>
        <w:rPr>
          <w:rFonts w:hint="eastAsia" w:ascii="仿宋_GB2312" w:hAnsi="仿宋" w:eastAsia="仿宋_GB2312"/>
          <w:sz w:val="30"/>
          <w:szCs w:val="30"/>
        </w:rPr>
        <w:t>、甲方所提供的租赁物及其配套设施等财产，移交给乙方使用。租赁期满，乙方应如数财产移交给甲方，若有损坏则按届时重置价赔偿。</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七、</w:t>
      </w:r>
      <w:r>
        <w:rPr>
          <w:rFonts w:hint="eastAsia" w:ascii="仿宋_GB2312" w:hAnsi="仿宋" w:eastAsia="仿宋_GB2312"/>
          <w:b/>
          <w:bCs/>
          <w:sz w:val="30"/>
          <w:szCs w:val="30"/>
          <w:lang w:val="en-US" w:eastAsia="zh-CN"/>
        </w:rPr>
        <w:t>双</w:t>
      </w:r>
      <w:r>
        <w:rPr>
          <w:rFonts w:hint="eastAsia" w:ascii="仿宋_GB2312" w:hAnsi="仿宋" w:eastAsia="仿宋_GB2312"/>
          <w:b/>
          <w:bCs/>
          <w:sz w:val="30"/>
          <w:szCs w:val="30"/>
          <w:lang w:eastAsia="zh-CN"/>
        </w:rPr>
        <w:t>方</w:t>
      </w:r>
      <w:r>
        <w:rPr>
          <w:rFonts w:hint="eastAsia" w:ascii="仿宋_GB2312" w:hAnsi="仿宋" w:eastAsia="仿宋_GB2312"/>
          <w:b/>
          <w:bCs/>
          <w:sz w:val="30"/>
          <w:szCs w:val="30"/>
        </w:rPr>
        <w:t>的权利义务</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、甲方不得干涉乙方正常使用；</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、租赁期间，乙方应遵守国家法律、法规，</w:t>
      </w:r>
      <w:r>
        <w:rPr>
          <w:rFonts w:hint="eastAsia" w:ascii="仿宋_GB2312" w:hAnsi="仿宋" w:eastAsia="仿宋_GB2312"/>
          <w:sz w:val="30"/>
          <w:szCs w:val="30"/>
          <w:lang w:eastAsia="zh-CN"/>
        </w:rPr>
        <w:t>合法经营，</w:t>
      </w:r>
      <w:r>
        <w:rPr>
          <w:rFonts w:hint="eastAsia" w:ascii="仿宋_GB2312" w:hAnsi="仿宋" w:eastAsia="仿宋_GB2312"/>
          <w:sz w:val="30"/>
          <w:szCs w:val="30"/>
        </w:rPr>
        <w:t>如有违反，一切责任由乙方负责。乙方应严格遵守国家的计生综治政策和暂住人口的管理规定，应到辖区派出所办理租赁登记备案手续，以及到辖区居委会签订计划生育责任书，若有违反，产生的一切责任由乙方负责，甲方不负任何责任。</w:t>
      </w:r>
    </w:p>
    <w:p>
      <w:pPr>
        <w:adjustRightInd w:val="0"/>
        <w:snapToGrid w:val="0"/>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3、水、电、卫生、物业费等使用过程中产生的费用由乙方承担，按有关部门或物业单位的要求准时缴纳，不得拖欠。如甲方被收缴单位（或部门）书面追缴，则甲方视乙方违约。</w:t>
      </w:r>
    </w:p>
    <w:p>
      <w:pPr>
        <w:adjustRightInd w:val="0"/>
        <w:snapToGrid w:val="0"/>
        <w:spacing w:line="600" w:lineRule="exact"/>
        <w:ind w:firstLine="600" w:firstLineChars="200"/>
        <w:rPr>
          <w:rFonts w:ascii="仿宋_GB2312" w:hAnsi="仿宋" w:eastAsia="仿宋_GB2312"/>
          <w:sz w:val="30"/>
          <w:szCs w:val="30"/>
          <w:highlight w:val="none"/>
        </w:rPr>
      </w:pPr>
      <w:r>
        <w:rPr>
          <w:rFonts w:hint="eastAsia" w:ascii="仿宋_GB2312" w:hAnsi="仿宋" w:eastAsia="仿宋_GB2312"/>
          <w:sz w:val="30"/>
          <w:szCs w:val="30"/>
          <w:highlight w:val="none"/>
        </w:rPr>
        <w:t>4、租赁期间，乙方必须遵守国家有关安全法规等条款，做好租赁场所的防火、防毒、防盗、防事故等安全防范工作，乙方应经常性检查电路、管道、消防设施等，如发现电线老化、负荷过量、灭火器材失效等一切不安全因素，均由乙方出资并及时更换整改，因乙方未做好有关安全工作造成的一切事故，使甲方及邻居的人身财产遭受经济损失，由乙方承担全部安全责任及经济赔偿责任。</w:t>
      </w:r>
    </w:p>
    <w:p>
      <w:pPr>
        <w:adjustRightInd w:val="0"/>
        <w:snapToGrid w:val="0"/>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5、租赁期间，乙方必须积极配合小区物业单位抓好精神文明建设，搞好环境卫生，做好文明示范小区工作。</w:t>
      </w:r>
    </w:p>
    <w:p>
      <w:pPr>
        <w:adjustRightInd w:val="0"/>
        <w:snapToGrid w:val="0"/>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6、租赁期满后，在乙方将</w:t>
      </w:r>
      <w:r>
        <w:rPr>
          <w:rFonts w:hint="eastAsia" w:ascii="仿宋_GB2312" w:hAnsi="仿宋" w:eastAsia="仿宋_GB2312"/>
          <w:sz w:val="30"/>
          <w:szCs w:val="30"/>
          <w:lang w:eastAsia="zh-CN"/>
        </w:rPr>
        <w:t>店面</w:t>
      </w:r>
      <w:r>
        <w:rPr>
          <w:rFonts w:hint="eastAsia" w:ascii="仿宋_GB2312" w:hAnsi="仿宋" w:eastAsia="仿宋_GB2312"/>
          <w:sz w:val="30"/>
          <w:szCs w:val="30"/>
        </w:rPr>
        <w:t>归还给甲方时，必须将</w:t>
      </w:r>
      <w:r>
        <w:rPr>
          <w:rFonts w:hint="eastAsia" w:ascii="仿宋_GB2312" w:hAnsi="仿宋" w:eastAsia="仿宋_GB2312"/>
          <w:sz w:val="30"/>
          <w:szCs w:val="30"/>
          <w:lang w:eastAsia="zh-CN"/>
        </w:rPr>
        <w:t>店面</w:t>
      </w:r>
      <w:r>
        <w:rPr>
          <w:rFonts w:hint="eastAsia" w:ascii="仿宋_GB2312" w:hAnsi="仿宋" w:eastAsia="仿宋_GB2312"/>
          <w:sz w:val="30"/>
          <w:szCs w:val="30"/>
        </w:rPr>
        <w:t>内卫生清理干净。如未清理干净，甲方将另请清洁工打扫，产生的费用由乙方承担，并从卫生清理干净时作为合同终止日。</w:t>
      </w:r>
    </w:p>
    <w:p>
      <w:pPr>
        <w:adjustRightInd w:val="0"/>
        <w:snapToGrid w:val="0"/>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7、因不可抗力原因使本合同不能继续履行或造成的损失，甲、乙双方互不承担责任</w:t>
      </w:r>
      <w:r>
        <w:rPr>
          <w:rFonts w:hint="eastAsia" w:ascii="仿宋_GB2312" w:hAnsi="仿宋" w:eastAsia="仿宋_GB2312"/>
          <w:sz w:val="30"/>
          <w:szCs w:val="30"/>
          <w:lang w:eastAsia="zh-CN"/>
        </w:rPr>
        <w:t>，由各自承担。</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八、特约事项</w:t>
      </w:r>
    </w:p>
    <w:p>
      <w:pPr>
        <w:adjustRightInd w:val="0"/>
        <w:snapToGrid w:val="0"/>
        <w:spacing w:line="600" w:lineRule="exact"/>
        <w:ind w:firstLine="600" w:firstLineChars="200"/>
        <w:rPr>
          <w:rFonts w:hint="eastAsia" w:ascii="仿宋_GB2312" w:hAnsi="仿宋" w:eastAsia="仿宋_GB2312"/>
          <w:sz w:val="30"/>
          <w:szCs w:val="30"/>
          <w:u w:val="single"/>
        </w:rPr>
      </w:pPr>
      <w:r>
        <w:rPr>
          <w:rFonts w:ascii="仿宋_GB2312" w:hAnsi="仿宋" w:eastAsia="仿宋_GB2312"/>
          <w:sz w:val="30"/>
          <w:szCs w:val="30"/>
        </w:rPr>
        <w:t>1</w:t>
      </w:r>
      <w:r>
        <w:rPr>
          <w:rFonts w:hint="eastAsia" w:ascii="仿宋_GB2312" w:hAnsi="仿宋" w:eastAsia="仿宋_GB2312"/>
          <w:sz w:val="30"/>
          <w:szCs w:val="30"/>
        </w:rPr>
        <w:t>、</w:t>
      </w:r>
      <w:r>
        <w:rPr>
          <w:rFonts w:hint="eastAsia" w:ascii="仿宋_GB2312" w:hAnsi="仿宋" w:eastAsia="仿宋_GB2312"/>
          <w:sz w:val="30"/>
          <w:szCs w:val="30"/>
          <w:u w:val="single"/>
        </w:rPr>
        <w:t>若甲方逾期交付租赁物，合同</w:t>
      </w:r>
      <w:r>
        <w:rPr>
          <w:rFonts w:hint="eastAsia" w:ascii="仿宋_GB2312" w:hAnsi="仿宋" w:eastAsia="仿宋_GB2312"/>
          <w:sz w:val="30"/>
          <w:szCs w:val="30"/>
          <w:u w:val="single"/>
          <w:lang w:eastAsia="zh-CN"/>
        </w:rPr>
        <w:t>三</w:t>
      </w:r>
      <w:r>
        <w:rPr>
          <w:rFonts w:hint="eastAsia" w:ascii="仿宋_GB2312" w:hAnsi="仿宋" w:eastAsia="仿宋_GB2312"/>
          <w:sz w:val="30"/>
          <w:szCs w:val="30"/>
          <w:u w:val="single"/>
        </w:rPr>
        <w:t>方都同意租赁期顺延，租赁期按实际逾期天数顺延，但甲方不给予任何赔偿或补偿，也不承担任何损失。</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hint="eastAsia" w:ascii="仿宋_GB2312" w:hAnsi="仿宋" w:eastAsia="仿宋_GB2312"/>
          <w:sz w:val="30"/>
          <w:szCs w:val="30"/>
          <w:u w:val="single"/>
        </w:rPr>
        <w:t>本租赁物只同意乙方作为商铺</w:t>
      </w:r>
      <w:r>
        <w:rPr>
          <w:rFonts w:hint="eastAsia" w:ascii="仿宋_GB2312" w:hAnsi="仿宋" w:eastAsia="仿宋_GB2312"/>
          <w:sz w:val="30"/>
          <w:szCs w:val="30"/>
          <w:u w:val="single"/>
          <w:lang w:eastAsia="zh-CN"/>
        </w:rPr>
        <w:t>经营（服装店）</w:t>
      </w:r>
      <w:r>
        <w:rPr>
          <w:rFonts w:hint="eastAsia" w:ascii="仿宋_GB2312" w:hAnsi="仿宋" w:eastAsia="仿宋_GB2312"/>
          <w:sz w:val="30"/>
          <w:szCs w:val="30"/>
          <w:u w:val="single"/>
        </w:rPr>
        <w:t>使用，严禁另作它用</w:t>
      </w:r>
      <w:r>
        <w:rPr>
          <w:rFonts w:hint="eastAsia" w:ascii="仿宋_GB2312" w:hAnsi="仿宋" w:eastAsia="仿宋_GB2312"/>
          <w:sz w:val="30"/>
          <w:szCs w:val="30"/>
          <w:u w:val="single"/>
          <w:lang w:eastAsia="zh-CN"/>
        </w:rPr>
        <w:t>及转租</w:t>
      </w:r>
      <w:r>
        <w:rPr>
          <w:rFonts w:hint="eastAsia" w:ascii="仿宋_GB2312" w:hAnsi="仿宋" w:eastAsia="仿宋_GB2312"/>
          <w:sz w:val="30"/>
          <w:szCs w:val="30"/>
          <w:u w:val="single"/>
        </w:rPr>
        <w:t>，否则视为乙方违约。乙方在租赁期间若终止租赁，</w:t>
      </w:r>
      <w:r>
        <w:rPr>
          <w:rFonts w:hint="eastAsia" w:ascii="仿宋_GB2312" w:hAnsi="仿宋" w:eastAsia="仿宋_GB2312"/>
          <w:sz w:val="30"/>
          <w:szCs w:val="30"/>
          <w:u w:val="single"/>
          <w:lang w:eastAsia="zh-CN"/>
        </w:rPr>
        <w:t>乙方</w:t>
      </w:r>
      <w:r>
        <w:rPr>
          <w:rFonts w:hint="eastAsia" w:ascii="仿宋_GB2312" w:hAnsi="仿宋" w:eastAsia="仿宋_GB2312"/>
          <w:sz w:val="30"/>
          <w:szCs w:val="30"/>
          <w:u w:val="single"/>
        </w:rPr>
        <w:t>将该租赁物</w:t>
      </w:r>
      <w:r>
        <w:rPr>
          <w:rFonts w:hint="eastAsia" w:ascii="仿宋_GB2312" w:hAnsi="仿宋" w:eastAsia="仿宋_GB2312"/>
          <w:sz w:val="30"/>
          <w:szCs w:val="30"/>
          <w:u w:val="single"/>
          <w:lang w:eastAsia="zh-CN"/>
        </w:rPr>
        <w:t>完整</w:t>
      </w:r>
      <w:r>
        <w:rPr>
          <w:rFonts w:hint="eastAsia" w:ascii="仿宋_GB2312" w:hAnsi="仿宋" w:eastAsia="仿宋_GB2312"/>
          <w:sz w:val="30"/>
          <w:szCs w:val="30"/>
          <w:u w:val="single"/>
        </w:rPr>
        <w:t>交还甲方，</w:t>
      </w:r>
      <w:r>
        <w:rPr>
          <w:rFonts w:hint="eastAsia" w:ascii="仿宋_GB2312" w:hAnsi="仿宋" w:eastAsia="仿宋_GB2312"/>
          <w:sz w:val="30"/>
          <w:szCs w:val="30"/>
          <w:u w:val="single"/>
          <w:lang w:eastAsia="zh-CN"/>
        </w:rPr>
        <w:t>否则应</w:t>
      </w:r>
      <w:r>
        <w:rPr>
          <w:rFonts w:hint="eastAsia" w:ascii="仿宋_GB2312" w:hAnsi="仿宋" w:eastAsia="仿宋_GB2312"/>
          <w:sz w:val="30"/>
          <w:szCs w:val="30"/>
          <w:u w:val="single"/>
        </w:rPr>
        <w:t>承担违约责任</w:t>
      </w:r>
      <w:r>
        <w:rPr>
          <w:rFonts w:hint="eastAsia" w:ascii="仿宋_GB2312" w:hAnsi="仿宋" w:eastAsia="仿宋_GB2312"/>
          <w:sz w:val="30"/>
          <w:szCs w:val="30"/>
        </w:rPr>
        <w:t>。</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九、违约责任</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（一）乙方发生下列情形之一，视为乙方违约</w:t>
      </w:r>
    </w:p>
    <w:p>
      <w:pPr>
        <w:adjustRightInd w:val="0"/>
        <w:snapToGrid w:val="0"/>
        <w:spacing w:line="600" w:lineRule="exact"/>
        <w:ind w:firstLine="600" w:firstLineChars="200"/>
        <w:rPr>
          <w:rFonts w:ascii="仿宋_GB2312" w:hAnsi="仿宋" w:eastAsia="仿宋_GB2312"/>
          <w:sz w:val="30"/>
          <w:szCs w:val="30"/>
          <w:highlight w:val="yellow"/>
        </w:rPr>
      </w:pPr>
      <w:r>
        <w:rPr>
          <w:rFonts w:ascii="仿宋_GB2312" w:hAnsi="仿宋" w:eastAsia="仿宋_GB2312"/>
          <w:sz w:val="30"/>
          <w:szCs w:val="30"/>
        </w:rPr>
        <w:t>1</w:t>
      </w:r>
      <w:r>
        <w:rPr>
          <w:rFonts w:hint="eastAsia" w:ascii="仿宋_GB2312" w:hAnsi="仿宋" w:eastAsia="仿宋_GB2312"/>
          <w:sz w:val="30"/>
          <w:szCs w:val="30"/>
          <w:highlight w:val="none"/>
        </w:rPr>
        <w:t>、租赁费、水电费逾期缴纳，逾期天数达</w:t>
      </w:r>
      <w:r>
        <w:rPr>
          <w:rFonts w:ascii="仿宋_GB2312" w:hAnsi="仿宋" w:eastAsia="仿宋_GB2312"/>
          <w:sz w:val="30"/>
          <w:szCs w:val="30"/>
          <w:highlight w:val="none"/>
        </w:rPr>
        <w:t>15</w:t>
      </w:r>
      <w:r>
        <w:rPr>
          <w:rFonts w:hint="eastAsia" w:ascii="仿宋_GB2312" w:hAnsi="仿宋" w:eastAsia="仿宋_GB2312"/>
          <w:sz w:val="30"/>
          <w:szCs w:val="30"/>
          <w:highlight w:val="none"/>
        </w:rPr>
        <w:t>天以上的；</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、租赁物的装修未经甲方同意的；</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、未经甲方同意，私自乱接水、电等设施的；</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、租赁期满或甲方依法解除合同或乙方擅自终止合同时，乙方未按合同第五条约定履行的；</w:t>
      </w:r>
    </w:p>
    <w:p>
      <w:pPr>
        <w:adjustRightInd w:val="0"/>
        <w:snapToGrid w:val="0"/>
        <w:spacing w:line="600" w:lineRule="exact"/>
        <w:ind w:firstLine="568" w:firstLineChars="200"/>
        <w:rPr>
          <w:rFonts w:ascii="仿宋_GB2312" w:hAnsi="仿宋" w:eastAsia="仿宋_GB2312"/>
          <w:spacing w:val="-8"/>
          <w:sz w:val="30"/>
          <w:szCs w:val="30"/>
        </w:rPr>
      </w:pPr>
      <w:r>
        <w:rPr>
          <w:rFonts w:ascii="仿宋_GB2312" w:hAnsi="仿宋" w:eastAsia="仿宋_GB2312"/>
          <w:spacing w:val="-8"/>
          <w:sz w:val="30"/>
          <w:szCs w:val="30"/>
        </w:rPr>
        <w:t>5</w:t>
      </w:r>
      <w:r>
        <w:rPr>
          <w:rFonts w:hint="eastAsia" w:ascii="仿宋_GB2312" w:hAnsi="仿宋" w:eastAsia="仿宋_GB2312"/>
          <w:spacing w:val="-8"/>
          <w:sz w:val="30"/>
          <w:szCs w:val="30"/>
        </w:rPr>
        <w:t>、租赁物另作它用或擅自改变租赁物用途的；</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、甲方依法解除合同或租赁期满后乙方未取得继续租赁权时，乙方不按本合同约定将租赁物和财产无条件交还给甲方的；</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、损坏租赁物，在甲方提出合理期限内仍未修复的；</w:t>
      </w:r>
    </w:p>
    <w:p>
      <w:pPr>
        <w:adjustRightInd w:val="0"/>
        <w:snapToGrid w:val="0"/>
        <w:spacing w:line="600" w:lineRule="exact"/>
        <w:ind w:firstLine="600" w:firstLineChars="200"/>
        <w:rPr>
          <w:rFonts w:hint="eastAsia" w:ascii="仿宋_GB2312" w:hAnsi="仿宋" w:eastAsia="仿宋_GB2312"/>
          <w:sz w:val="30"/>
          <w:szCs w:val="30"/>
        </w:rPr>
      </w:pPr>
      <w:r>
        <w:rPr>
          <w:rFonts w:ascii="仿宋_GB2312" w:hAnsi="仿宋" w:eastAsia="仿宋_GB2312"/>
          <w:sz w:val="30"/>
          <w:szCs w:val="30"/>
        </w:rPr>
        <w:t>8</w:t>
      </w:r>
      <w:r>
        <w:rPr>
          <w:rFonts w:hint="eastAsia" w:ascii="仿宋_GB2312" w:hAnsi="仿宋" w:eastAsia="仿宋_GB2312"/>
          <w:sz w:val="30"/>
          <w:szCs w:val="30"/>
        </w:rPr>
        <w:t>、严重违反有关部门的规定或甲方的管理制度，给甲方造成严重不良影响的</w:t>
      </w:r>
      <w:r>
        <w:rPr>
          <w:rFonts w:ascii="仿宋_GB2312" w:hAnsi="仿宋" w:eastAsia="仿宋_GB2312"/>
          <w:sz w:val="30"/>
          <w:szCs w:val="30"/>
        </w:rPr>
        <w:t>;</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9、其他条款已明确按违约处理的情形；</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0、乙方违反本合同其他约定义务的。</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乙方出现上述违约情形之一，甲方有权但不限于行使下述一项或几项权利。</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、解除合同；</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、履约保证金全额转为违约金支付给甲方；</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、采取停水、停电措施；</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、若乙方拆除、毁坏租赁物及不可移动的装修部分，损坏甲方提供的设施的，乙方应恢复原状或作价赔偿；</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、本合同其他条款对违约责任还有其他约定的，还同时适用其约定。</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（二）甲方发生下列情形之一，视为甲方违约</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、甲方将租赁给乙方的租赁物在本合同期内又出租给他人的；</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、甲方提前收回租赁物未提前30天书面告知的。</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甲方出现上述违约情形之一，</w:t>
      </w:r>
      <w:r>
        <w:rPr>
          <w:rFonts w:hint="eastAsia" w:ascii="仿宋_GB2312" w:hAnsi="仿宋" w:eastAsia="仿宋_GB2312"/>
          <w:sz w:val="30"/>
          <w:szCs w:val="30"/>
          <w:lang w:val="en-US" w:eastAsia="zh-CN"/>
        </w:rPr>
        <w:t>甲</w:t>
      </w:r>
      <w:r>
        <w:rPr>
          <w:rFonts w:hint="eastAsia" w:ascii="仿宋_GB2312" w:hAnsi="仿宋" w:eastAsia="仿宋_GB2312"/>
          <w:sz w:val="30"/>
          <w:szCs w:val="30"/>
        </w:rPr>
        <w:t>方应</w:t>
      </w:r>
      <w:r>
        <w:rPr>
          <w:rFonts w:hint="eastAsia" w:ascii="仿宋_GB2312" w:hAnsi="仿宋" w:eastAsia="仿宋_GB2312"/>
          <w:sz w:val="30"/>
          <w:szCs w:val="30"/>
          <w:lang w:eastAsia="zh-CN"/>
        </w:rPr>
        <w:t>等额于乙方缴交的履行保证金赔偿给乙方。</w:t>
      </w:r>
    </w:p>
    <w:p>
      <w:pPr>
        <w:adjustRightInd w:val="0"/>
        <w:snapToGrid w:val="0"/>
        <w:spacing w:line="6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十、其他事项</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、在合同履行过程中，需要书面通知有关事项时，甲方按下列方式之一通知乙方，即使乙方不签收或未收到通知，均视为乙方已收到通知，并以甲方发出通知后的第二天视为送达之日：</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甲方将通知按乙方在本合同载明的联系地址或乙方指定的地址邮寄（含特快专递）给乙方。其通知日期以通知单日期或邮戳日期为准。</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甲方将通知张贴于租赁物门面（含一层入口大门等），且甲方可以通过自行拍照或委托他人拍照等方式证明已履行通知或张贴通知。其通知日期以张贴通知单日期为准。</w:t>
      </w:r>
    </w:p>
    <w:p>
      <w:pPr>
        <w:adjustRightInd w:val="0"/>
        <w:snapToGrid w:val="0"/>
        <w:spacing w:line="600" w:lineRule="exact"/>
        <w:ind w:firstLine="600"/>
        <w:rPr>
          <w:rFonts w:ascii="仿宋_GB2312" w:hAnsi="仿宋" w:eastAsia="仿宋_GB2312"/>
          <w:bCs/>
          <w:sz w:val="30"/>
          <w:szCs w:val="30"/>
        </w:rPr>
      </w:pP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highlight w:val="none"/>
        </w:rPr>
        <w:t>租赁期满或甲方依法解除合同或乙方擅自终止合同，乙方应在租赁期满或解除合同或终止合同的次日内将租赁物和设施、财产交还给甲方，甲方应两天（法定工作日）内给予验收，验收合格后予以接收；若验收不合格则不予接收，且乙方应按</w:t>
      </w:r>
      <w:r>
        <w:rPr>
          <w:rFonts w:hint="eastAsia" w:ascii="仿宋_GB2312" w:hAnsi="仿宋" w:eastAsia="仿宋_GB2312"/>
          <w:sz w:val="30"/>
          <w:szCs w:val="30"/>
          <w:highlight w:val="none"/>
          <w:lang w:val="en-US" w:eastAsia="zh-CN"/>
        </w:rPr>
        <w:t>双倍</w:t>
      </w:r>
      <w:r>
        <w:rPr>
          <w:rFonts w:hint="eastAsia" w:ascii="仿宋_GB2312" w:hAnsi="仿宋" w:eastAsia="仿宋_GB2312"/>
          <w:sz w:val="30"/>
          <w:szCs w:val="30"/>
          <w:highlight w:val="none"/>
        </w:rPr>
        <w:t>租金的标准向甲方支付逾期交还租赁物的租金，没收租赁履约保证金，并承担甲方其他损失的责任。</w:t>
      </w:r>
      <w:r>
        <w:rPr>
          <w:rFonts w:hint="eastAsia" w:ascii="仿宋_GB2312" w:hAnsi="仿宋" w:eastAsia="仿宋_GB2312"/>
          <w:sz w:val="30"/>
          <w:szCs w:val="30"/>
        </w:rPr>
        <w:t>乙方所有的动产必须在租赁期满之日或解除合同后十五天内搬离，如乙方不合作，十五天内未搬离的，甲方可单方对放置于租赁物内的财物进行清点，所遗留的财物视为乙方放弃财产所有权，该财物视为废物，甲方有权任意处置，乙方还应承担甲方组织人员清理废物的所需费用。</w:t>
      </w:r>
    </w:p>
    <w:p>
      <w:pPr>
        <w:adjustRightInd w:val="0"/>
        <w:snapToGrid w:val="0"/>
        <w:spacing w:line="600" w:lineRule="exact"/>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、在租赁期，如政府建设、城市改造等原因需要拆迁本租赁场所时，乙方应无条件服从，甲方不给予乙方任何补偿和赔偿，乙方添置的可动资产归乙方处置，并按实际租期计算租赁物的租金。</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4、合同未尽事宜，一律按《中华人民共和国合同法》的有关规定，经合同双方共同协商作出书面的补充规定，补充规定与本合同具有同等的效力。</w:t>
      </w:r>
    </w:p>
    <w:p>
      <w:pPr>
        <w:adjustRightInd w:val="0"/>
        <w:snapToGrid w:val="0"/>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十二、本合同自甲、乙</w:t>
      </w:r>
      <w:r>
        <w:rPr>
          <w:rFonts w:hint="eastAsia" w:ascii="仿宋_GB2312" w:hAnsi="仿宋" w:eastAsia="仿宋_GB2312"/>
          <w:b/>
          <w:sz w:val="30"/>
          <w:szCs w:val="30"/>
          <w:lang w:val="en-US" w:eastAsia="zh-CN"/>
        </w:rPr>
        <w:t>双</w:t>
      </w:r>
      <w:r>
        <w:rPr>
          <w:rFonts w:hint="eastAsia" w:ascii="仿宋_GB2312" w:hAnsi="仿宋" w:eastAsia="仿宋_GB2312"/>
          <w:b/>
          <w:sz w:val="30"/>
          <w:szCs w:val="30"/>
        </w:rPr>
        <w:t>方签章后生效。</w:t>
      </w:r>
    </w:p>
    <w:p>
      <w:pPr>
        <w:adjustRightInd w:val="0"/>
        <w:snapToGrid w:val="0"/>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十三、本合同壹式</w:t>
      </w:r>
      <w:r>
        <w:rPr>
          <w:rFonts w:hint="eastAsia" w:ascii="仿宋_GB2312" w:hAnsi="仿宋" w:eastAsia="仿宋_GB2312"/>
          <w:b/>
          <w:sz w:val="30"/>
          <w:szCs w:val="30"/>
          <w:lang w:val="en-US" w:eastAsia="zh-CN"/>
        </w:rPr>
        <w:t>叁</w:t>
      </w:r>
      <w:r>
        <w:rPr>
          <w:rFonts w:hint="eastAsia" w:ascii="仿宋_GB2312" w:hAnsi="仿宋" w:eastAsia="仿宋_GB2312"/>
          <w:b/>
          <w:sz w:val="30"/>
          <w:szCs w:val="30"/>
        </w:rPr>
        <w:t>份，甲、乙双方各执壹份。</w:t>
      </w:r>
    </w:p>
    <w:p>
      <w:pPr>
        <w:adjustRightInd w:val="0"/>
        <w:snapToGrid w:val="0"/>
        <w:spacing w:line="600" w:lineRule="exact"/>
        <w:rPr>
          <w:rFonts w:hint="eastAsia" w:ascii="仿宋_GB2312" w:hAnsi="仿宋" w:eastAsia="仿宋_GB2312"/>
          <w:b/>
          <w:bCs/>
          <w:sz w:val="30"/>
          <w:szCs w:val="30"/>
        </w:rPr>
      </w:pPr>
      <w:r>
        <w:rPr>
          <w:rFonts w:hint="eastAsia" w:ascii="仿宋_GB2312" w:hAnsi="仿宋" w:eastAsia="仿宋_GB2312"/>
          <w:b/>
          <w:bCs/>
          <w:sz w:val="30"/>
          <w:szCs w:val="30"/>
          <w:lang w:val="en-US" w:eastAsia="zh-CN"/>
        </w:rPr>
        <w:t xml:space="preserve">     以下无正文，供双方签字盖章</w:t>
      </w:r>
    </w:p>
    <w:p>
      <w:pPr>
        <w:adjustRightInd w:val="0"/>
        <w:snapToGrid w:val="0"/>
        <w:spacing w:line="600" w:lineRule="exact"/>
        <w:rPr>
          <w:rFonts w:hint="eastAsia" w:ascii="仿宋_GB2312" w:hAnsi="仿宋" w:eastAsia="仿宋_GB2312"/>
          <w:b/>
          <w:bCs/>
          <w:sz w:val="30"/>
          <w:szCs w:val="30"/>
        </w:rPr>
      </w:pPr>
    </w:p>
    <w:p>
      <w:pPr>
        <w:adjustRightInd w:val="0"/>
        <w:snapToGrid w:val="0"/>
        <w:spacing w:line="600" w:lineRule="exact"/>
        <w:rPr>
          <w:rFonts w:hint="eastAsia" w:ascii="仿宋_GB2312" w:hAnsi="仿宋" w:eastAsia="仿宋_GB2312"/>
          <w:b/>
          <w:bCs/>
          <w:sz w:val="30"/>
          <w:szCs w:val="30"/>
        </w:rPr>
      </w:pPr>
    </w:p>
    <w:p>
      <w:pPr>
        <w:adjustRightInd w:val="0"/>
        <w:snapToGrid w:val="0"/>
        <w:spacing w:line="600" w:lineRule="exact"/>
        <w:rPr>
          <w:rFonts w:hint="eastAsia" w:ascii="仿宋_GB2312" w:hAnsi="仿宋" w:eastAsia="仿宋_GB2312"/>
          <w:b/>
          <w:bCs/>
          <w:sz w:val="30"/>
          <w:szCs w:val="30"/>
        </w:rPr>
      </w:pPr>
    </w:p>
    <w:p>
      <w:pPr>
        <w:adjustRightInd w:val="0"/>
        <w:snapToGrid w:val="0"/>
        <w:spacing w:line="600" w:lineRule="exact"/>
        <w:rPr>
          <w:rFonts w:hint="eastAsia" w:ascii="仿宋_GB2312" w:hAnsi="仿宋" w:eastAsia="仿宋_GB2312"/>
          <w:b/>
          <w:bCs/>
          <w:sz w:val="30"/>
          <w:szCs w:val="30"/>
        </w:rPr>
      </w:pPr>
    </w:p>
    <w:p>
      <w:pPr>
        <w:adjustRightInd w:val="0"/>
        <w:snapToGrid w:val="0"/>
        <w:spacing w:line="600" w:lineRule="exact"/>
        <w:rPr>
          <w:rFonts w:hint="eastAsia" w:ascii="仿宋_GB2312" w:hAnsi="仿宋" w:eastAsia="仿宋_GB2312"/>
          <w:b/>
          <w:bCs/>
          <w:sz w:val="30"/>
          <w:szCs w:val="30"/>
        </w:rPr>
      </w:pPr>
    </w:p>
    <w:p>
      <w:pPr>
        <w:adjustRightInd w:val="0"/>
        <w:snapToGrid w:val="0"/>
        <w:spacing w:line="60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甲方</w:t>
      </w:r>
      <w:r>
        <w:rPr>
          <w:rFonts w:ascii="仿宋_GB2312" w:hAnsi="仿宋" w:eastAsia="仿宋_GB2312"/>
          <w:b/>
          <w:bCs/>
          <w:sz w:val="30"/>
          <w:szCs w:val="30"/>
        </w:rPr>
        <w:t>(</w:t>
      </w:r>
      <w:r>
        <w:rPr>
          <w:rFonts w:hint="eastAsia" w:ascii="仿宋_GB2312" w:hAnsi="仿宋" w:eastAsia="仿宋_GB2312"/>
          <w:b/>
          <w:bCs/>
          <w:sz w:val="30"/>
          <w:szCs w:val="30"/>
        </w:rPr>
        <w:t>盖章</w:t>
      </w:r>
      <w:r>
        <w:rPr>
          <w:rFonts w:ascii="仿宋_GB2312" w:hAnsi="仿宋" w:eastAsia="仿宋_GB2312"/>
          <w:b/>
          <w:bCs/>
          <w:sz w:val="30"/>
          <w:szCs w:val="30"/>
        </w:rPr>
        <w:t>)</w:t>
      </w:r>
      <w:r>
        <w:rPr>
          <w:rFonts w:hint="eastAsia" w:ascii="仿宋_GB2312" w:hAnsi="仿宋" w:eastAsia="仿宋_GB2312"/>
          <w:b/>
          <w:bCs/>
          <w:sz w:val="30"/>
          <w:szCs w:val="30"/>
        </w:rPr>
        <w:t>：</w:t>
      </w:r>
    </w:p>
    <w:p>
      <w:pPr>
        <w:adjustRightInd w:val="0"/>
        <w:snapToGrid w:val="0"/>
        <w:spacing w:line="600" w:lineRule="exact"/>
        <w:ind w:firstLine="602" w:firstLineChars="200"/>
        <w:rPr>
          <w:rFonts w:hint="eastAsia" w:ascii="仿宋_GB2312" w:hAnsi="仿宋" w:eastAsia="仿宋_GB2312"/>
          <w:b/>
          <w:bCs/>
          <w:sz w:val="30"/>
          <w:szCs w:val="30"/>
          <w:lang w:val="en-US" w:eastAsia="zh-CN"/>
        </w:rPr>
      </w:pPr>
      <w:r>
        <w:rPr>
          <w:rFonts w:hint="eastAsia" w:ascii="仿宋_GB2312" w:hAnsi="仿宋" w:eastAsia="仿宋_GB2312"/>
          <w:b/>
          <w:bCs/>
          <w:sz w:val="30"/>
          <w:szCs w:val="30"/>
          <w:lang w:val="en-US" w:eastAsia="zh-CN"/>
        </w:rPr>
        <w:t>法人代表（或授权代表）（签字）：</w:t>
      </w:r>
    </w:p>
    <w:p>
      <w:pPr>
        <w:adjustRightInd w:val="0"/>
        <w:snapToGrid w:val="0"/>
        <w:spacing w:line="600" w:lineRule="exact"/>
        <w:rPr>
          <w:rFonts w:ascii="仿宋_GB2312" w:hAnsi="仿宋" w:eastAsia="仿宋_GB2312"/>
          <w:b/>
          <w:bCs/>
          <w:sz w:val="30"/>
          <w:szCs w:val="30"/>
        </w:rPr>
      </w:pPr>
      <w:r>
        <w:rPr>
          <w:rFonts w:hint="eastAsia" w:ascii="仿宋_GB2312" w:hAnsi="仿宋" w:eastAsia="仿宋_GB2312"/>
          <w:b/>
          <w:bCs/>
          <w:sz w:val="30"/>
          <w:szCs w:val="30"/>
          <w:lang w:val="en-US" w:eastAsia="zh-CN"/>
        </w:rPr>
        <w:t xml:space="preserve">    </w:t>
      </w:r>
      <w:r>
        <w:rPr>
          <w:rFonts w:hint="eastAsia" w:ascii="仿宋_GB2312" w:hAnsi="仿宋" w:eastAsia="仿宋_GB2312"/>
          <w:b/>
          <w:bCs/>
          <w:sz w:val="30"/>
          <w:szCs w:val="30"/>
        </w:rPr>
        <w:t>固定电话：</w:t>
      </w:r>
      <w:r>
        <w:rPr>
          <w:rFonts w:hint="eastAsia" w:ascii="仿宋_GB2312" w:hAnsi="仿宋" w:eastAsia="仿宋_GB2312"/>
          <w:b/>
          <w:bCs/>
          <w:sz w:val="30"/>
          <w:szCs w:val="30"/>
          <w:lang w:val="en-US" w:eastAsia="zh-CN"/>
        </w:rPr>
        <w:t>0597-5616202</w:t>
      </w:r>
    </w:p>
    <w:p>
      <w:pPr>
        <w:adjustRightInd w:val="0"/>
        <w:snapToGrid w:val="0"/>
        <w:spacing w:line="600" w:lineRule="exact"/>
        <w:ind w:firstLine="602" w:firstLineChars="200"/>
        <w:rPr>
          <w:rFonts w:ascii="仿宋_GB2312" w:hAnsi="仿宋" w:eastAsia="仿宋_GB2312"/>
          <w:b/>
          <w:bCs/>
          <w:sz w:val="30"/>
          <w:szCs w:val="30"/>
        </w:rPr>
      </w:pPr>
    </w:p>
    <w:p>
      <w:pPr>
        <w:adjustRightInd w:val="0"/>
        <w:snapToGrid w:val="0"/>
        <w:spacing w:line="600" w:lineRule="exact"/>
        <w:ind w:firstLine="602" w:firstLineChars="200"/>
        <w:rPr>
          <w:rFonts w:hint="eastAsia" w:ascii="仿宋_GB2312" w:hAnsi="仿宋" w:eastAsia="仿宋_GB2312"/>
          <w:b/>
          <w:bCs/>
          <w:sz w:val="30"/>
          <w:szCs w:val="30"/>
        </w:rPr>
      </w:pPr>
    </w:p>
    <w:p>
      <w:pPr>
        <w:adjustRightInd w:val="0"/>
        <w:snapToGrid w:val="0"/>
        <w:spacing w:line="600" w:lineRule="exact"/>
        <w:rPr>
          <w:rFonts w:ascii="仿宋_GB2312" w:hAnsi="仿宋" w:eastAsia="仿宋_GB2312"/>
          <w:b/>
          <w:bCs/>
          <w:sz w:val="30"/>
          <w:szCs w:val="30"/>
        </w:rPr>
      </w:pPr>
      <w:r>
        <w:rPr>
          <w:rFonts w:hint="eastAsia" w:ascii="仿宋_GB2312" w:hAnsi="仿宋" w:eastAsia="仿宋_GB2312"/>
          <w:b/>
          <w:bCs/>
          <w:sz w:val="30"/>
          <w:szCs w:val="30"/>
          <w:lang w:val="en-US" w:eastAsia="zh-CN"/>
        </w:rPr>
        <w:t xml:space="preserve">   </w:t>
      </w:r>
      <w:r>
        <w:rPr>
          <w:rFonts w:hint="eastAsia" w:ascii="仿宋_GB2312" w:hAnsi="仿宋" w:eastAsia="仿宋_GB2312"/>
          <w:b/>
          <w:bCs/>
          <w:sz w:val="30"/>
          <w:szCs w:val="30"/>
        </w:rPr>
        <w:t>乙方</w:t>
      </w:r>
      <w:r>
        <w:rPr>
          <w:rFonts w:ascii="仿宋_GB2312" w:hAnsi="仿宋" w:eastAsia="仿宋_GB2312"/>
          <w:b/>
          <w:bCs/>
          <w:sz w:val="30"/>
          <w:szCs w:val="30"/>
        </w:rPr>
        <w:t>(</w:t>
      </w:r>
      <w:r>
        <w:rPr>
          <w:rFonts w:hint="eastAsia" w:ascii="仿宋_GB2312" w:hAnsi="仿宋" w:eastAsia="仿宋_GB2312"/>
          <w:b/>
          <w:bCs/>
          <w:sz w:val="30"/>
          <w:szCs w:val="30"/>
          <w:lang w:eastAsia="zh-CN"/>
        </w:rPr>
        <w:t>签字</w:t>
      </w:r>
      <w:r>
        <w:rPr>
          <w:rFonts w:ascii="仿宋_GB2312" w:hAnsi="仿宋" w:eastAsia="仿宋_GB2312"/>
          <w:b/>
          <w:bCs/>
          <w:sz w:val="30"/>
          <w:szCs w:val="30"/>
        </w:rPr>
        <w:t>)</w:t>
      </w:r>
      <w:r>
        <w:rPr>
          <w:rFonts w:hint="eastAsia" w:ascii="仿宋_GB2312" w:hAnsi="仿宋" w:eastAsia="仿宋_GB2312"/>
          <w:b/>
          <w:bCs/>
          <w:sz w:val="30"/>
          <w:szCs w:val="30"/>
        </w:rPr>
        <w:t>：</w:t>
      </w:r>
      <w:r>
        <w:rPr>
          <w:rFonts w:ascii="仿宋_GB2312" w:hAnsi="仿宋" w:eastAsia="仿宋_GB2312"/>
          <w:b/>
          <w:bCs/>
          <w:sz w:val="30"/>
          <w:szCs w:val="30"/>
        </w:rPr>
        <w:t xml:space="preserve">                  </w:t>
      </w:r>
    </w:p>
    <w:p>
      <w:pPr>
        <w:adjustRightInd w:val="0"/>
        <w:snapToGrid w:val="0"/>
        <w:spacing w:line="600" w:lineRule="exact"/>
        <w:rPr>
          <w:rFonts w:hint="eastAsia" w:ascii="仿宋_GB2312" w:hAnsi="仿宋" w:eastAsia="仿宋_GB2312"/>
          <w:sz w:val="30"/>
          <w:szCs w:val="30"/>
          <w:lang w:val="en-US" w:eastAsia="zh-CN"/>
        </w:rPr>
      </w:pPr>
      <w:r>
        <w:rPr>
          <w:rFonts w:hint="eastAsia" w:ascii="仿宋_GB2312" w:hAnsi="仿宋" w:eastAsia="仿宋_GB2312"/>
          <w:b/>
          <w:bCs/>
          <w:sz w:val="30"/>
          <w:szCs w:val="30"/>
          <w:lang w:val="en-US" w:eastAsia="zh-CN"/>
        </w:rPr>
        <w:t xml:space="preserve">   </w:t>
      </w:r>
      <w:r>
        <w:rPr>
          <w:rFonts w:hint="eastAsia" w:ascii="仿宋_GB2312" w:hAnsi="仿宋" w:eastAsia="仿宋_GB2312"/>
          <w:b/>
          <w:bCs/>
          <w:sz w:val="30"/>
          <w:szCs w:val="30"/>
        </w:rPr>
        <w:t>联系电话：</w:t>
      </w:r>
      <w:r>
        <w:rPr>
          <w:rFonts w:ascii="仿宋_GB2312" w:hAnsi="仿宋" w:eastAsia="仿宋_GB2312"/>
          <w:sz w:val="30"/>
          <w:szCs w:val="30"/>
        </w:rPr>
        <w:t xml:space="preserve"> </w:t>
      </w:r>
      <w:r>
        <w:rPr>
          <w:rFonts w:hint="eastAsia" w:ascii="仿宋_GB2312" w:hAnsi="仿宋" w:eastAsia="仿宋_GB2312"/>
          <w:sz w:val="30"/>
          <w:szCs w:val="30"/>
          <w:lang w:val="en-US" w:eastAsia="zh-CN"/>
        </w:rPr>
        <w:t xml:space="preserve"> </w:t>
      </w:r>
    </w:p>
    <w:p>
      <w:pPr>
        <w:adjustRightInd w:val="0"/>
        <w:snapToGrid w:val="0"/>
        <w:spacing w:line="600" w:lineRule="exact"/>
        <w:ind w:firstLine="600" w:firstLineChars="200"/>
        <w:rPr>
          <w:rFonts w:hint="eastAsia" w:ascii="仿宋_GB2312" w:hAnsi="仿宋" w:eastAsia="仿宋_GB2312"/>
          <w:sz w:val="30"/>
          <w:szCs w:val="30"/>
          <w:lang w:val="en-US" w:eastAsia="zh-CN"/>
        </w:rPr>
      </w:pPr>
    </w:p>
    <w:p>
      <w:pPr>
        <w:adjustRightInd w:val="0"/>
        <w:snapToGrid w:val="0"/>
        <w:spacing w:line="600" w:lineRule="exact"/>
        <w:rPr>
          <w:rFonts w:hint="eastAsia" w:ascii="仿宋_GB2312" w:hAnsi="仿宋" w:eastAsia="仿宋_GB2312"/>
          <w:b/>
          <w:bCs/>
          <w:sz w:val="30"/>
          <w:szCs w:val="30"/>
          <w:lang w:val="en-US" w:eastAsia="zh-CN"/>
        </w:rPr>
      </w:pPr>
      <w:r>
        <w:rPr>
          <w:rFonts w:hint="eastAsia" w:ascii="仿宋_GB2312" w:hAnsi="仿宋" w:eastAsia="仿宋_GB2312"/>
          <w:sz w:val="30"/>
          <w:szCs w:val="30"/>
          <w:lang w:val="en-US" w:eastAsia="zh-CN"/>
        </w:rPr>
        <w:t xml:space="preserve">  </w:t>
      </w:r>
      <w:r>
        <w:rPr>
          <w:rFonts w:hint="eastAsia" w:ascii="仿宋_GB2312" w:hAnsi="仿宋" w:eastAsia="仿宋_GB2312"/>
          <w:b/>
          <w:bCs/>
          <w:sz w:val="30"/>
          <w:szCs w:val="30"/>
          <w:lang w:val="en-US" w:eastAsia="zh-CN"/>
        </w:rPr>
        <w:t xml:space="preserve"> </w:t>
      </w:r>
    </w:p>
    <w:p>
      <w:pPr>
        <w:adjustRightInd w:val="0"/>
        <w:snapToGrid w:val="0"/>
        <w:spacing w:line="600" w:lineRule="exact"/>
        <w:rPr>
          <w:rFonts w:hint="eastAsia" w:ascii="仿宋_GB2312" w:hAnsi="仿宋" w:eastAsia="仿宋_GB2312"/>
          <w:sz w:val="30"/>
          <w:szCs w:val="30"/>
          <w:lang w:val="en-US" w:eastAsia="zh-CN"/>
        </w:rPr>
      </w:pP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 xml:space="preserve">                      </w:t>
      </w:r>
    </w:p>
    <w:p>
      <w:pPr>
        <w:adjustRightInd w:val="0"/>
        <w:snapToGrid w:val="0"/>
        <w:spacing w:line="600" w:lineRule="exact"/>
        <w:ind w:right="560" w:firstLine="3450" w:firstLineChars="1150"/>
        <w:rPr>
          <w:rFonts w:ascii="仿宋_GB2312" w:hAnsi="仿宋" w:eastAsia="仿宋_GB2312"/>
          <w:sz w:val="30"/>
          <w:szCs w:val="30"/>
        </w:rPr>
      </w:pPr>
    </w:p>
    <w:p>
      <w:pPr>
        <w:adjustRightInd w:val="0"/>
        <w:snapToGrid w:val="0"/>
        <w:spacing w:line="600" w:lineRule="exact"/>
        <w:ind w:right="560" w:firstLine="3450" w:firstLineChars="1150"/>
        <w:rPr>
          <w:rFonts w:ascii="仿宋_GB2312" w:hAnsi="仿宋" w:eastAsia="仿宋_GB2312"/>
          <w:sz w:val="30"/>
          <w:szCs w:val="30"/>
        </w:rPr>
      </w:pPr>
    </w:p>
    <w:p>
      <w:pPr>
        <w:adjustRightInd w:val="0"/>
        <w:snapToGrid w:val="0"/>
        <w:spacing w:line="600" w:lineRule="exact"/>
        <w:ind w:right="560"/>
        <w:rPr>
          <w:rFonts w:ascii="仿宋_GB2312" w:hAnsi="仿宋" w:eastAsia="仿宋_GB2312"/>
          <w:sz w:val="30"/>
          <w:szCs w:val="30"/>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 xml:space="preserve"> </w:t>
      </w:r>
      <w:r>
        <w:rPr>
          <w:rFonts w:hint="eastAsia" w:ascii="仿宋_GB2312" w:hAnsi="仿宋" w:eastAsia="仿宋_GB2312"/>
          <w:sz w:val="30"/>
          <w:szCs w:val="30"/>
        </w:rPr>
        <w:t>　</w:t>
      </w:r>
    </w:p>
    <w:p>
      <w:pPr>
        <w:adjustRightInd w:val="0"/>
        <w:snapToGrid w:val="0"/>
        <w:spacing w:line="600" w:lineRule="exact"/>
        <w:ind w:right="560"/>
        <w:rPr>
          <w:rFonts w:ascii="仿宋_GB2312" w:hAnsi="仿宋" w:eastAsia="仿宋_GB2312"/>
          <w:sz w:val="30"/>
          <w:szCs w:val="30"/>
        </w:rPr>
      </w:pPr>
    </w:p>
    <w:p>
      <w:pPr>
        <w:adjustRightInd w:val="0"/>
        <w:snapToGrid w:val="0"/>
        <w:spacing w:line="600" w:lineRule="exact"/>
        <w:ind w:right="560"/>
        <w:rPr>
          <w:rFonts w:ascii="仿宋_GB2312" w:hAnsi="仿宋" w:eastAsia="仿宋_GB2312"/>
          <w:sz w:val="30"/>
          <w:szCs w:val="30"/>
        </w:rPr>
      </w:pPr>
    </w:p>
    <w:p>
      <w:pPr>
        <w:adjustRightInd w:val="0"/>
        <w:snapToGrid w:val="0"/>
        <w:spacing w:line="600" w:lineRule="exact"/>
        <w:ind w:right="560"/>
        <w:rPr>
          <w:rFonts w:ascii="仿宋_GB2312" w:hAnsi="仿宋" w:eastAsia="仿宋_GB2312"/>
          <w:sz w:val="30"/>
          <w:szCs w:val="30"/>
        </w:rPr>
      </w:pPr>
    </w:p>
    <w:p>
      <w:pPr>
        <w:adjustRightInd w:val="0"/>
        <w:snapToGrid w:val="0"/>
        <w:spacing w:line="600" w:lineRule="exact"/>
        <w:ind w:right="560" w:firstLine="4200" w:firstLineChars="1400"/>
        <w:rPr>
          <w:rFonts w:ascii="仿宋_GB2312" w:hAnsi="仿宋" w:eastAsia="仿宋_GB2312"/>
          <w:sz w:val="30"/>
          <w:szCs w:val="30"/>
        </w:rPr>
      </w:pPr>
      <w:r>
        <w:rPr>
          <w:rFonts w:hint="eastAsia" w:ascii="仿宋_GB2312" w:hAnsi="仿宋" w:eastAsia="仿宋_GB2312"/>
          <w:sz w:val="30"/>
          <w:szCs w:val="30"/>
        </w:rPr>
        <w:t>签订日期</w:t>
      </w:r>
      <w:r>
        <w:rPr>
          <w:rFonts w:ascii="仿宋_GB2312" w:hAnsi="仿宋" w:eastAsia="仿宋_GB2312"/>
          <w:sz w:val="30"/>
          <w:szCs w:val="30"/>
        </w:rPr>
        <w:t>:</w:t>
      </w:r>
      <w:r>
        <w:rPr>
          <w:rFonts w:ascii="仿宋_GB2312" w:hAnsi="仿宋" w:eastAsia="仿宋_GB2312"/>
          <w:sz w:val="30"/>
          <w:szCs w:val="30"/>
          <w:u w:val="single"/>
        </w:rPr>
        <w:t xml:space="preserve">     </w:t>
      </w:r>
      <w:r>
        <w:rPr>
          <w:rFonts w:hint="eastAsia" w:ascii="仿宋_GB2312" w:hAnsi="仿宋" w:eastAsia="仿宋_GB2312"/>
          <w:sz w:val="30"/>
          <w:szCs w:val="30"/>
        </w:rPr>
        <w:t>年</w:t>
      </w:r>
      <w:r>
        <w:rPr>
          <w:rFonts w:ascii="仿宋_GB2312" w:hAnsi="仿宋" w:eastAsia="仿宋_GB2312"/>
          <w:sz w:val="30"/>
          <w:szCs w:val="30"/>
          <w:u w:val="single"/>
        </w:rPr>
        <w:t xml:space="preserve">   </w:t>
      </w:r>
      <w:r>
        <w:rPr>
          <w:rFonts w:hint="eastAsia" w:ascii="仿宋_GB2312" w:hAnsi="仿宋" w:eastAsia="仿宋_GB2312"/>
          <w:sz w:val="30"/>
          <w:szCs w:val="30"/>
        </w:rPr>
        <w:t>月</w:t>
      </w:r>
      <w:r>
        <w:rPr>
          <w:rFonts w:ascii="仿宋_GB2312" w:hAnsi="仿宋" w:eastAsia="仿宋_GB2312"/>
          <w:sz w:val="30"/>
          <w:szCs w:val="30"/>
          <w:u w:val="single"/>
        </w:rPr>
        <w:t xml:space="preserve">   </w:t>
      </w:r>
      <w:r>
        <w:rPr>
          <w:rFonts w:hint="eastAsia" w:ascii="仿宋_GB2312" w:hAnsi="仿宋" w:eastAsia="仿宋_GB2312"/>
          <w:sz w:val="30"/>
          <w:szCs w:val="30"/>
        </w:rPr>
        <w:t>日</w:t>
      </w:r>
    </w:p>
    <w:p>
      <w:pPr>
        <w:adjustRightInd w:val="0"/>
        <w:snapToGrid w:val="0"/>
        <w:spacing w:line="600" w:lineRule="exact"/>
        <w:ind w:right="560"/>
        <w:rPr>
          <w:rFonts w:hint="eastAsia" w:ascii="仿宋_GB2312" w:hAnsi="仿宋" w:eastAsia="仿宋_GB2312"/>
          <w:sz w:val="30"/>
          <w:szCs w:val="30"/>
        </w:rPr>
      </w:pPr>
      <w:r>
        <w:rPr>
          <w:rFonts w:ascii="仿宋_GB2312" w:hAnsi="仿宋" w:eastAsia="仿宋_GB2312"/>
          <w:sz w:val="30"/>
          <w:szCs w:val="30"/>
        </w:rPr>
        <w:t xml:space="preserve">                          </w:t>
      </w:r>
      <w:r>
        <w:rPr>
          <w:rFonts w:hint="eastAsia" w:ascii="仿宋_GB2312" w:hAnsi="仿宋" w:eastAsia="仿宋_GB2312"/>
          <w:sz w:val="30"/>
          <w:szCs w:val="30"/>
        </w:rPr>
        <w:t xml:space="preserve">  签订地点</w:t>
      </w:r>
      <w:r>
        <w:rPr>
          <w:rFonts w:ascii="仿宋_GB2312" w:hAnsi="仿宋" w:eastAsia="仿宋_GB2312"/>
          <w:sz w:val="30"/>
          <w:szCs w:val="30"/>
        </w:rPr>
        <w:t>:</w:t>
      </w:r>
      <w:r>
        <w:rPr>
          <w:rFonts w:ascii="仿宋_GB2312" w:hAnsi="仿宋" w:eastAsia="仿宋_GB2312"/>
          <w:sz w:val="30"/>
          <w:szCs w:val="30"/>
          <w:u w:val="single"/>
        </w:rPr>
        <w:t xml:space="preserve">     </w:t>
      </w:r>
      <w:r>
        <w:rPr>
          <w:rFonts w:hint="eastAsia" w:ascii="仿宋_GB2312" w:hAnsi="仿宋" w:eastAsia="仿宋_GB2312"/>
          <w:sz w:val="30"/>
          <w:szCs w:val="30"/>
          <w:u w:val="single"/>
        </w:rPr>
        <w:t xml:space="preserve">        </w:t>
      </w:r>
      <w:r>
        <w:rPr>
          <w:rFonts w:ascii="仿宋_GB2312" w:hAnsi="仿宋" w:eastAsia="仿宋_GB2312"/>
          <w:sz w:val="30"/>
          <w:szCs w:val="30"/>
          <w:u w:val="single"/>
        </w:rPr>
        <w:t xml:space="preserve">    </w:t>
      </w:r>
    </w:p>
    <w:sectPr>
      <w:headerReference r:id="rId4" w:type="default"/>
      <w:footerReference r:id="rId5" w:type="default"/>
      <w:footerReference r:id="rId6" w:type="even"/>
      <w:pgSz w:w="11906" w:h="16838"/>
      <w:pgMar w:top="1134" w:right="1474" w:bottom="1134" w:left="141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3323846">
    <w:nsid w:val="5A337D46"/>
    <w:multiLevelType w:val="singleLevel"/>
    <w:tmpl w:val="5A337D46"/>
    <w:lvl w:ilvl="0" w:tentative="1">
      <w:start w:val="3"/>
      <w:numFmt w:val="chineseCounting"/>
      <w:suff w:val="nothing"/>
      <w:lvlText w:val="%1、"/>
      <w:lvlJc w:val="left"/>
    </w:lvl>
  </w:abstractNum>
  <w:num w:numId="1">
    <w:abstractNumId w:val="15133238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paragraph" w:styleId="2">
    <w:name w:val="Body Text Indent"/>
    <w:basedOn w:val="1"/>
    <w:unhideWhenUsed/>
    <w:qFormat/>
    <w:uiPriority w:val="0"/>
    <w:pPr>
      <w:ind w:firstLine="560" w:firstLineChars="200"/>
    </w:pPr>
    <w:rPr>
      <w:rFonts w:ascii="宋体" w:hAnsi="宋体"/>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styleId="7">
    <w:name w:val="Hyperlink"/>
    <w:basedOn w:val="5"/>
    <w:unhideWhenUsed/>
    <w:qFormat/>
    <w:uiPriority w:val="0"/>
    <w:rPr>
      <w:color w:val="0000FF"/>
      <w:u w:val="single"/>
    </w:rPr>
  </w:style>
  <w:style w:type="character" w:customStyle="1" w:styleId="8">
    <w:name w:val="页眉 Char Char Char"/>
    <w:basedOn w:val="5"/>
    <w:link w:val="4"/>
    <w:uiPriority w:val="99"/>
    <w:rPr>
      <w:rFonts w:cs="Times New Roman"/>
      <w:sz w:val="18"/>
      <w:szCs w:val="18"/>
    </w:rPr>
  </w:style>
  <w:style w:type="character" w:customStyle="1" w:styleId="9">
    <w:name w:val="页脚 Char Char Char"/>
    <w:basedOn w:val="5"/>
    <w:link w:val="3"/>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1</Pages>
  <Words>522</Words>
  <Characters>2979</Characters>
  <Lines>24</Lines>
  <Paragraphs>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2012-08-09T01:51:00Z</dcterms:created>
  <dc:creator>软件仓库</dc:creator>
  <cp:lastModifiedBy>开明</cp:lastModifiedBy>
  <cp:lastPrinted>2020-05-27T02:31:00Z</cp:lastPrinted>
  <dcterms:modified xsi:type="dcterms:W3CDTF">2021-01-14T03:37:42Z</dcterms:modified>
  <dc:title>店面租赁合同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