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hint="eastAsia"/>
          <w:b/>
          <w:bCs/>
          <w:sz w:val="44"/>
        </w:rPr>
        <w:t xml:space="preserve">              委托代理合同 </w:t>
      </w:r>
      <w:r>
        <w:rPr>
          <w:rFonts w:hint="eastAsia"/>
          <w:b/>
          <w:bCs/>
          <w:sz w:val="44"/>
          <w:lang w:eastAsia="zh-CN"/>
        </w:rPr>
        <w:t>（</w:t>
      </w:r>
      <w:r>
        <w:rPr>
          <w:rFonts w:hint="eastAsia"/>
          <w:b/>
          <w:bCs/>
          <w:sz w:val="44"/>
          <w:lang w:val="en-US" w:eastAsia="zh-CN"/>
        </w:rPr>
        <w:t>范本</w:t>
      </w:r>
      <w:r>
        <w:rPr>
          <w:rFonts w:hint="eastAsia"/>
          <w:b/>
          <w:bCs/>
          <w:sz w:val="44"/>
          <w:lang w:eastAsia="zh-CN"/>
        </w:rPr>
        <w:t>）</w:t>
      </w:r>
      <w:r>
        <w:rPr>
          <w:rFonts w:hint="eastAsia"/>
          <w:b/>
          <w:bCs/>
          <w:sz w:val="44"/>
        </w:rPr>
        <w:t xml:space="preserve">   </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委托人（甲方）：龙岩交发资产运营有限公司</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受托人（乙方）：</w:t>
      </w:r>
    </w:p>
    <w:p>
      <w:pPr>
        <w:spacing w:line="560" w:lineRule="exact"/>
        <w:ind w:firstLine="586"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委托人</w:t>
      </w:r>
      <w:r>
        <w:rPr>
          <w:rFonts w:hint="eastAsia" w:ascii="仿宋" w:hAnsi="仿宋" w:eastAsia="仿宋" w:cs="仿宋"/>
          <w:b w:val="0"/>
          <w:bCs w:val="0"/>
          <w:sz w:val="32"/>
          <w:szCs w:val="32"/>
          <w:lang w:val="en-US" w:eastAsia="zh-CN"/>
        </w:rPr>
        <w:t>因</w:t>
      </w:r>
      <w:r>
        <w:rPr>
          <w:rFonts w:hint="eastAsia" w:ascii="仿宋" w:hAnsi="仿宋" w:eastAsia="仿宋" w:cs="仿宋"/>
          <w:b w:val="0"/>
          <w:bCs w:val="0"/>
          <w:sz w:val="32"/>
          <w:szCs w:val="32"/>
        </w:rPr>
        <w:t>与</w:t>
      </w:r>
      <w:r>
        <w:rPr>
          <w:rFonts w:hint="eastAsia" w:ascii="仿宋_GB2312" w:hAnsi="仿宋_GB2312" w:eastAsia="仿宋_GB2312" w:cs="仿宋_GB2312"/>
          <w:color w:val="000000"/>
          <w:kern w:val="0"/>
          <w:sz w:val="32"/>
          <w:szCs w:val="32"/>
          <w:lang w:val="en-US" w:eastAsia="zh-CN"/>
        </w:rPr>
        <w:t>龙岩新天地物业管理有限公司涉</w:t>
      </w:r>
      <w:r>
        <w:rPr>
          <w:rFonts w:hint="eastAsia" w:ascii="仿宋" w:hAnsi="仿宋" w:eastAsia="仿宋" w:cs="仿宋"/>
          <w:b w:val="0"/>
          <w:bCs w:val="0"/>
          <w:sz w:val="32"/>
          <w:szCs w:val="32"/>
          <w:lang w:val="en-US" w:eastAsia="zh-CN"/>
        </w:rPr>
        <w:t>租赁合同</w:t>
      </w:r>
      <w:r>
        <w:rPr>
          <w:rFonts w:hint="eastAsia" w:ascii="仿宋" w:hAnsi="仿宋" w:eastAsia="仿宋" w:cs="仿宋"/>
          <w:b w:val="0"/>
          <w:bCs w:val="0"/>
          <w:sz w:val="32"/>
          <w:szCs w:val="32"/>
        </w:rPr>
        <w:t>纠纷</w:t>
      </w:r>
      <w:r>
        <w:rPr>
          <w:rFonts w:hint="eastAsia" w:ascii="仿宋" w:hAnsi="仿宋" w:eastAsia="仿宋" w:cs="仿宋"/>
          <w:b w:val="0"/>
          <w:bCs w:val="0"/>
          <w:sz w:val="32"/>
          <w:szCs w:val="32"/>
          <w:lang w:val="en-US" w:eastAsia="zh-CN"/>
        </w:rPr>
        <w:t>一案须</w:t>
      </w:r>
      <w:r>
        <w:rPr>
          <w:rFonts w:hint="eastAsia" w:ascii="仿宋" w:hAnsi="仿宋" w:eastAsia="仿宋" w:cs="仿宋"/>
          <w:b w:val="0"/>
          <w:bCs w:val="0"/>
          <w:sz w:val="32"/>
          <w:szCs w:val="32"/>
        </w:rPr>
        <w:t>启动诉讼程序，委托龙岩市产权交易中心举行网络竞价（项目编号：</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），乙方成功竞价中标。现依据《成交确认书》，双方进一步协商，成如下协议：</w:t>
      </w:r>
    </w:p>
    <w:p>
      <w:pPr>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第一条  受托人指派 </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担任委托人</w:t>
      </w:r>
      <w:r>
        <w:rPr>
          <w:rFonts w:hint="eastAsia" w:ascii="仿宋" w:hAnsi="仿宋" w:eastAsia="仿宋" w:cs="仿宋"/>
          <w:b w:val="0"/>
          <w:bCs w:val="0"/>
          <w:sz w:val="32"/>
          <w:szCs w:val="32"/>
          <w:lang w:val="en-US" w:eastAsia="zh-CN"/>
        </w:rPr>
        <w:t>一审、二审（如有）、执行阶段（如有）</w:t>
      </w:r>
      <w:r>
        <w:rPr>
          <w:rFonts w:hint="eastAsia" w:ascii="仿宋" w:hAnsi="仿宋" w:eastAsia="仿宋" w:cs="仿宋"/>
          <w:b w:val="0"/>
          <w:bCs w:val="0"/>
          <w:sz w:val="32"/>
          <w:szCs w:val="32"/>
        </w:rPr>
        <w:t>的</w:t>
      </w:r>
      <w:r>
        <w:rPr>
          <w:rFonts w:hint="eastAsia" w:ascii="仿宋" w:hAnsi="仿宋" w:eastAsia="仿宋" w:cs="仿宋"/>
          <w:b w:val="0"/>
          <w:bCs w:val="0"/>
          <w:sz w:val="32"/>
          <w:szCs w:val="32"/>
          <w:lang w:val="en-US" w:eastAsia="zh-CN"/>
        </w:rPr>
        <w:t>诉讼</w:t>
      </w:r>
      <w:r>
        <w:rPr>
          <w:rFonts w:hint="eastAsia" w:ascii="仿宋" w:hAnsi="仿宋" w:eastAsia="仿宋" w:cs="仿宋"/>
          <w:b w:val="0"/>
          <w:bCs w:val="0"/>
          <w:sz w:val="32"/>
          <w:szCs w:val="32"/>
        </w:rPr>
        <w:t>代理人，参加委托人与</w:t>
      </w:r>
      <w:r>
        <w:rPr>
          <w:rFonts w:hint="eastAsia" w:ascii="仿宋_GB2312" w:hAnsi="仿宋_GB2312" w:eastAsia="仿宋_GB2312" w:cs="仿宋_GB2312"/>
          <w:color w:val="000000"/>
          <w:kern w:val="0"/>
          <w:sz w:val="32"/>
          <w:szCs w:val="32"/>
          <w:lang w:val="en-US" w:eastAsia="zh-CN"/>
        </w:rPr>
        <w:t>龙岩新天地物业管理有限公司</w:t>
      </w:r>
      <w:r>
        <w:rPr>
          <w:rFonts w:hint="eastAsia" w:ascii="仿宋_GB2312" w:hAnsi="仿宋_GB2312" w:eastAsia="仿宋_GB2312" w:cs="仿宋_GB2312"/>
          <w:color w:val="000000"/>
          <w:kern w:val="0"/>
          <w:sz w:val="32"/>
          <w:szCs w:val="32"/>
          <w:lang w:eastAsia="zh-CN"/>
        </w:rPr>
        <w:t>之间的</w:t>
      </w:r>
      <w:r>
        <w:rPr>
          <w:rFonts w:hint="eastAsia" w:ascii="仿宋_GB2312" w:hAnsi="仿宋_GB2312" w:eastAsia="仿宋_GB2312" w:cs="仿宋_GB2312"/>
          <w:color w:val="000000"/>
          <w:kern w:val="0"/>
          <w:sz w:val="32"/>
          <w:szCs w:val="32"/>
          <w:lang w:val="en-US" w:eastAsia="zh-CN"/>
        </w:rPr>
        <w:t>租赁</w:t>
      </w:r>
      <w:r>
        <w:rPr>
          <w:rFonts w:hint="eastAsia" w:ascii="仿宋_GB2312" w:hAnsi="仿宋_GB2312" w:eastAsia="仿宋_GB2312" w:cs="仿宋_GB2312"/>
          <w:color w:val="000000"/>
          <w:kern w:val="0"/>
          <w:sz w:val="32"/>
          <w:szCs w:val="32"/>
          <w:lang w:eastAsia="zh-CN"/>
        </w:rPr>
        <w:t>合同纠纷诉讼，诉讼请求主要是</w:t>
      </w:r>
      <w:r>
        <w:rPr>
          <w:rFonts w:hint="eastAsia" w:ascii="仿宋_GB2312" w:hAnsi="仿宋_GB2312" w:eastAsia="仿宋_GB2312" w:cs="仿宋_GB2312"/>
          <w:color w:val="000000"/>
          <w:kern w:val="0"/>
          <w:sz w:val="32"/>
          <w:szCs w:val="32"/>
          <w:lang w:val="en-US" w:eastAsia="zh-CN"/>
        </w:rPr>
        <w:t>解除</w:t>
      </w:r>
      <w:r>
        <w:rPr>
          <w:rFonts w:hint="eastAsia" w:ascii="仿宋" w:hAnsi="仿宋" w:eastAsia="仿宋" w:cs="仿宋"/>
          <w:b w:val="0"/>
          <w:bCs w:val="0"/>
          <w:sz w:val="32"/>
          <w:szCs w:val="32"/>
        </w:rPr>
        <w:t>闽西交易城二期《</w:t>
      </w:r>
      <w:r>
        <w:rPr>
          <w:rFonts w:hint="eastAsia" w:ascii="仿宋" w:hAnsi="仿宋" w:eastAsia="仿宋" w:cs="仿宋"/>
          <w:b w:val="0"/>
          <w:bCs w:val="0"/>
          <w:sz w:val="32"/>
          <w:szCs w:val="32"/>
          <w:lang w:val="en-US" w:eastAsia="zh-CN"/>
        </w:rPr>
        <w:t>闽西交易城诚信广场租赁</w:t>
      </w:r>
      <w:r>
        <w:rPr>
          <w:rFonts w:hint="eastAsia" w:ascii="仿宋" w:hAnsi="仿宋" w:eastAsia="仿宋" w:cs="仿宋"/>
          <w:b w:val="0"/>
          <w:bCs w:val="0"/>
          <w:sz w:val="32"/>
          <w:szCs w:val="32"/>
        </w:rPr>
        <w:t>合同》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收回租赁标的物</w:t>
      </w:r>
      <w:r>
        <w:rPr>
          <w:rFonts w:hint="eastAsia" w:ascii="仿宋_GB2312" w:hAnsi="仿宋_GB2312" w:eastAsia="仿宋_GB2312" w:cs="仿宋_GB2312"/>
          <w:color w:val="000000"/>
          <w:kern w:val="0"/>
          <w:sz w:val="32"/>
          <w:szCs w:val="32"/>
          <w:lang w:val="en-US" w:eastAsia="zh-CN"/>
        </w:rPr>
        <w:t>及追究</w:t>
      </w:r>
      <w:r>
        <w:rPr>
          <w:rFonts w:hint="eastAsia" w:ascii="仿宋" w:hAnsi="仿宋" w:eastAsia="仿宋" w:cs="仿宋"/>
          <w:b w:val="0"/>
          <w:bCs w:val="0"/>
          <w:sz w:val="32"/>
          <w:szCs w:val="32"/>
          <w:lang w:val="en-US" w:eastAsia="zh-CN"/>
        </w:rPr>
        <w:t>以方当事人的</w:t>
      </w:r>
      <w:r>
        <w:rPr>
          <w:rFonts w:hint="eastAsia" w:ascii="仿宋_GB2312" w:hAnsi="仿宋_GB2312" w:eastAsia="仿宋_GB2312" w:cs="仿宋_GB2312"/>
          <w:color w:val="000000"/>
          <w:kern w:val="0"/>
          <w:sz w:val="32"/>
          <w:szCs w:val="32"/>
          <w:lang w:val="en-US" w:eastAsia="zh-CN"/>
        </w:rPr>
        <w:t>违约责任。</w:t>
      </w:r>
    </w:p>
    <w:p>
      <w:pPr>
        <w:pStyle w:val="3"/>
        <w:spacing w:line="560" w:lineRule="exact"/>
        <w:rPr>
          <w:rFonts w:hint="eastAsia" w:ascii="仿宋" w:hAnsi="仿宋" w:eastAsia="仿宋" w:cs="仿宋"/>
          <w:b w:val="0"/>
          <w:bCs w:val="0"/>
          <w:sz w:val="32"/>
          <w:szCs w:val="32"/>
        </w:rPr>
      </w:pPr>
      <w:r>
        <w:rPr>
          <w:rFonts w:hint="eastAsia" w:ascii="仿宋" w:hAnsi="仿宋" w:eastAsia="仿宋" w:cs="仿宋"/>
          <w:b w:val="0"/>
          <w:bCs w:val="0"/>
          <w:sz w:val="32"/>
          <w:szCs w:val="32"/>
        </w:rPr>
        <w:t>代理人的责任，是在所受委托的权限内依法维护委托人的合法权益。代理人在代理权限内的诉讼行为所产生的后果由委托人承担。</w:t>
      </w:r>
    </w:p>
    <w:p>
      <w:pPr>
        <w:spacing w:line="560" w:lineRule="exact"/>
        <w:ind w:left="106" w:leftChars="50" w:firstLine="440" w:firstLineChars="150"/>
        <w:rPr>
          <w:rFonts w:hint="eastAsia" w:ascii="仿宋" w:hAnsi="仿宋" w:eastAsia="仿宋" w:cs="仿宋"/>
          <w:b w:val="0"/>
          <w:bCs w:val="0"/>
          <w:sz w:val="32"/>
          <w:szCs w:val="32"/>
          <w:u w:val="single"/>
        </w:rPr>
      </w:pPr>
      <w:r>
        <w:rPr>
          <w:rFonts w:hint="eastAsia" w:ascii="仿宋" w:hAnsi="仿宋" w:eastAsia="仿宋" w:cs="仿宋"/>
          <w:b w:val="0"/>
          <w:bCs w:val="0"/>
          <w:sz w:val="32"/>
          <w:szCs w:val="32"/>
        </w:rPr>
        <w:t>第二条  委托人授予代理人的代理权限为：代为承认、放弃、变更诉讼请求，提起上诉，协商和解、递交和签收诉讼法律文书，交费和退费，代为申请强制执行，代为承认、变更、放弃民事权益，执行和解，即特别授权，具体以授权委托书为准。</w:t>
      </w:r>
    </w:p>
    <w:p>
      <w:pPr>
        <w:spacing w:line="560" w:lineRule="exact"/>
        <w:ind w:firstLine="626"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pacing w:val="10"/>
          <w:sz w:val="32"/>
          <w:szCs w:val="32"/>
        </w:rPr>
        <w:t>第三条  根据《成交确认书》载明的成交竞价，委托人应向受托人支付律师代理费总额人民币</w:t>
      </w:r>
      <w:r>
        <w:rPr>
          <w:rFonts w:hint="eastAsia" w:ascii="仿宋" w:hAnsi="仿宋" w:eastAsia="仿宋" w:cs="仿宋"/>
          <w:b w:val="0"/>
          <w:bCs w:val="0"/>
          <w:spacing w:val="10"/>
          <w:sz w:val="32"/>
          <w:szCs w:val="32"/>
          <w:u w:val="single"/>
          <w:lang w:val="en-US" w:eastAsia="zh-CN"/>
        </w:rPr>
        <w:t xml:space="preserve">         ，该代理费已包括本诉、反诉（如有）、发回重审（如有）阶段的全部代理费，</w:t>
      </w:r>
      <w:r>
        <w:rPr>
          <w:rFonts w:hint="eastAsia" w:ascii="仿宋" w:hAnsi="仿宋" w:eastAsia="仿宋" w:cs="仿宋"/>
          <w:b w:val="0"/>
          <w:bCs w:val="0"/>
          <w:color w:val="333333"/>
          <w:sz w:val="32"/>
          <w:szCs w:val="32"/>
          <w:shd w:val="clear" w:color="auto" w:fill="FFFFFF"/>
        </w:rPr>
        <w:t>代理费根据案件进展情况进行支付：</w:t>
      </w:r>
      <w:r>
        <w:rPr>
          <w:rFonts w:hint="eastAsia" w:ascii="仿宋" w:hAnsi="仿宋" w:eastAsia="仿宋" w:cs="仿宋"/>
          <w:b w:val="0"/>
          <w:bCs w:val="0"/>
          <w:color w:val="333333"/>
          <w:sz w:val="32"/>
          <w:szCs w:val="32"/>
          <w:shd w:val="clear" w:color="auto" w:fill="FFFFFF"/>
          <w:lang w:val="en-US" w:eastAsia="zh-CN"/>
        </w:rPr>
        <w:t>1、</w:t>
      </w:r>
      <w:r>
        <w:rPr>
          <w:rFonts w:hint="eastAsia" w:ascii="仿宋" w:hAnsi="仿宋" w:eastAsia="仿宋" w:cs="仿宋"/>
          <w:b w:val="0"/>
          <w:bCs w:val="0"/>
          <w:color w:val="333333"/>
          <w:sz w:val="32"/>
          <w:szCs w:val="32"/>
          <w:shd w:val="clear" w:color="auto" w:fill="FFFFFF"/>
        </w:rPr>
        <w:t>案件开庭前阶段（诉讼保全、庭前调解阶段），委托人决定撤诉或因调解结案的，委托人支付代理费用总额的10%</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2、</w:t>
      </w:r>
      <w:r>
        <w:rPr>
          <w:rFonts w:hint="eastAsia" w:ascii="仿宋" w:hAnsi="仿宋" w:eastAsia="仿宋" w:cs="仿宋"/>
          <w:b w:val="0"/>
          <w:bCs w:val="0"/>
          <w:color w:val="333333"/>
          <w:sz w:val="32"/>
          <w:szCs w:val="32"/>
          <w:shd w:val="clear" w:color="auto" w:fill="FFFFFF"/>
        </w:rPr>
        <w:t>案件</w:t>
      </w:r>
      <w:r>
        <w:rPr>
          <w:rFonts w:hint="eastAsia" w:ascii="仿宋" w:hAnsi="仿宋" w:eastAsia="仿宋" w:cs="仿宋"/>
          <w:b w:val="0"/>
          <w:bCs w:val="0"/>
          <w:color w:val="333333"/>
          <w:sz w:val="32"/>
          <w:szCs w:val="32"/>
          <w:shd w:val="clear" w:color="auto" w:fill="FFFFFF"/>
          <w:lang w:val="en-US" w:eastAsia="zh-CN"/>
        </w:rPr>
        <w:t>经</w:t>
      </w:r>
      <w:r>
        <w:rPr>
          <w:rFonts w:hint="eastAsia" w:ascii="仿宋" w:hAnsi="仿宋" w:eastAsia="仿宋" w:cs="仿宋"/>
          <w:b w:val="0"/>
          <w:bCs w:val="0"/>
          <w:color w:val="333333"/>
          <w:sz w:val="32"/>
          <w:szCs w:val="32"/>
          <w:shd w:val="clear" w:color="auto" w:fill="FFFFFF"/>
        </w:rPr>
        <w:t>开庭</w:t>
      </w:r>
      <w:r>
        <w:rPr>
          <w:rFonts w:hint="eastAsia" w:ascii="仿宋" w:hAnsi="仿宋" w:eastAsia="仿宋" w:cs="仿宋"/>
          <w:b w:val="0"/>
          <w:bCs w:val="0"/>
          <w:color w:val="333333"/>
          <w:sz w:val="32"/>
          <w:szCs w:val="32"/>
          <w:shd w:val="clear" w:color="auto" w:fill="FFFFFF"/>
          <w:lang w:val="en-US" w:eastAsia="zh-CN"/>
        </w:rPr>
        <w:t>审理</w:t>
      </w:r>
      <w:r>
        <w:rPr>
          <w:rFonts w:hint="eastAsia" w:ascii="仿宋" w:hAnsi="仿宋" w:eastAsia="仿宋" w:cs="仿宋"/>
          <w:b w:val="0"/>
          <w:bCs w:val="0"/>
          <w:color w:val="333333"/>
          <w:sz w:val="32"/>
          <w:szCs w:val="32"/>
          <w:shd w:val="clear" w:color="auto" w:fill="FFFFFF"/>
        </w:rPr>
        <w:t>，终审</w:t>
      </w:r>
      <w:r>
        <w:rPr>
          <w:rFonts w:hint="eastAsia" w:ascii="仿宋" w:hAnsi="仿宋" w:eastAsia="仿宋" w:cs="仿宋"/>
          <w:b w:val="0"/>
          <w:bCs w:val="0"/>
          <w:color w:val="333333"/>
          <w:sz w:val="32"/>
          <w:szCs w:val="32"/>
          <w:shd w:val="clear" w:color="auto" w:fill="FFFFFF"/>
          <w:lang w:val="en-US" w:eastAsia="zh-CN"/>
        </w:rPr>
        <w:t>程序结束后</w:t>
      </w:r>
      <w:r>
        <w:rPr>
          <w:rFonts w:hint="eastAsia" w:ascii="仿宋" w:hAnsi="仿宋" w:eastAsia="仿宋" w:cs="仿宋"/>
          <w:b w:val="0"/>
          <w:bCs w:val="0"/>
          <w:color w:val="333333"/>
          <w:sz w:val="32"/>
          <w:szCs w:val="32"/>
          <w:shd w:val="clear" w:color="auto" w:fill="FFFFFF"/>
          <w:lang w:eastAsia="zh-CN"/>
        </w:rPr>
        <w:t>（含</w:t>
      </w:r>
      <w:r>
        <w:rPr>
          <w:rFonts w:hint="eastAsia" w:ascii="仿宋" w:hAnsi="仿宋" w:eastAsia="仿宋" w:cs="仿宋"/>
          <w:b w:val="0"/>
          <w:bCs w:val="0"/>
          <w:color w:val="333333"/>
          <w:sz w:val="32"/>
          <w:szCs w:val="32"/>
          <w:shd w:val="clear" w:color="auto" w:fill="FFFFFF"/>
          <w:lang w:val="en-US" w:eastAsia="zh-CN"/>
        </w:rPr>
        <w:t>庭外和解、撤诉、调解、裁定、判决等</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rPr>
        <w:t>，</w:t>
      </w:r>
      <w:r>
        <w:rPr>
          <w:rFonts w:hint="eastAsia" w:ascii="仿宋" w:hAnsi="仿宋" w:eastAsia="仿宋" w:cs="仿宋"/>
          <w:b w:val="0"/>
          <w:bCs w:val="0"/>
          <w:color w:val="333333"/>
          <w:sz w:val="32"/>
          <w:szCs w:val="32"/>
          <w:shd w:val="clear" w:color="auto" w:fill="FFFFFF"/>
          <w:lang w:val="en-US" w:eastAsia="zh-CN"/>
        </w:rPr>
        <w:t>自相关法律文书（含判决书、裁定书、调解书或庭外和解协议等，下同）生效之日起十日内，</w:t>
      </w:r>
      <w:r>
        <w:rPr>
          <w:rFonts w:hint="eastAsia" w:ascii="仿宋" w:hAnsi="仿宋" w:eastAsia="仿宋" w:cs="仿宋"/>
          <w:b w:val="0"/>
          <w:bCs w:val="0"/>
          <w:color w:val="333333"/>
          <w:sz w:val="32"/>
          <w:szCs w:val="32"/>
          <w:shd w:val="clear" w:color="auto" w:fill="FFFFFF"/>
        </w:rPr>
        <w:t>委托人支付代理费用</w:t>
      </w:r>
      <w:r>
        <w:rPr>
          <w:rFonts w:hint="eastAsia" w:ascii="仿宋" w:hAnsi="仿宋" w:eastAsia="仿宋" w:cs="仿宋"/>
          <w:b w:val="0"/>
          <w:bCs w:val="0"/>
          <w:color w:val="333333"/>
          <w:sz w:val="32"/>
          <w:szCs w:val="32"/>
          <w:shd w:val="clear" w:color="auto" w:fill="FFFFFF"/>
          <w:lang w:val="en-US" w:eastAsia="zh-CN"/>
        </w:rPr>
        <w:t>至</w:t>
      </w:r>
      <w:r>
        <w:rPr>
          <w:rFonts w:hint="eastAsia" w:ascii="仿宋" w:hAnsi="仿宋" w:eastAsia="仿宋" w:cs="仿宋"/>
          <w:b w:val="0"/>
          <w:bCs w:val="0"/>
          <w:color w:val="333333"/>
          <w:sz w:val="32"/>
          <w:szCs w:val="32"/>
          <w:shd w:val="clear" w:color="auto" w:fill="FFFFFF"/>
        </w:rPr>
        <w:t>总额的50%。</w:t>
      </w:r>
      <w:r>
        <w:rPr>
          <w:rFonts w:hint="eastAsia" w:ascii="仿宋" w:hAnsi="仿宋" w:eastAsia="仿宋" w:cs="仿宋"/>
          <w:b w:val="0"/>
          <w:bCs w:val="0"/>
          <w:color w:val="333333"/>
          <w:sz w:val="32"/>
          <w:szCs w:val="32"/>
          <w:shd w:val="clear" w:color="auto" w:fill="FFFFFF"/>
          <w:lang w:val="en-US" w:eastAsia="zh-CN"/>
        </w:rPr>
        <w:t>3、对方完全履行生效法律文书后或</w:t>
      </w:r>
      <w:r>
        <w:rPr>
          <w:rFonts w:hint="eastAsia" w:ascii="仿宋" w:hAnsi="仿宋" w:eastAsia="仿宋" w:cs="仿宋"/>
          <w:b w:val="0"/>
          <w:bCs w:val="0"/>
          <w:color w:val="333333"/>
          <w:sz w:val="32"/>
          <w:szCs w:val="32"/>
          <w:shd w:val="clear" w:color="auto" w:fill="FFFFFF"/>
        </w:rPr>
        <w:t>案件</w:t>
      </w:r>
      <w:r>
        <w:rPr>
          <w:rFonts w:hint="eastAsia" w:ascii="仿宋" w:hAnsi="仿宋" w:eastAsia="仿宋" w:cs="仿宋"/>
          <w:b w:val="0"/>
          <w:bCs w:val="0"/>
          <w:color w:val="333333"/>
          <w:sz w:val="32"/>
          <w:szCs w:val="32"/>
          <w:shd w:val="clear" w:color="auto" w:fill="FFFFFF"/>
          <w:lang w:val="en-US" w:eastAsia="zh-CN"/>
        </w:rPr>
        <w:t>执行终结（不含终结本次执行程序）后十日内，</w:t>
      </w:r>
      <w:r>
        <w:rPr>
          <w:rFonts w:hint="eastAsia" w:ascii="仿宋" w:hAnsi="仿宋" w:eastAsia="仿宋" w:cs="仿宋"/>
          <w:b w:val="0"/>
          <w:bCs w:val="0"/>
          <w:color w:val="333333"/>
          <w:sz w:val="32"/>
          <w:szCs w:val="32"/>
          <w:shd w:val="clear" w:color="auto" w:fill="FFFFFF"/>
        </w:rPr>
        <w:t>委托人支付代理费用</w:t>
      </w:r>
      <w:r>
        <w:rPr>
          <w:rFonts w:hint="eastAsia" w:ascii="仿宋" w:hAnsi="仿宋" w:eastAsia="仿宋" w:cs="仿宋"/>
          <w:b w:val="0"/>
          <w:bCs w:val="0"/>
          <w:color w:val="333333"/>
          <w:sz w:val="32"/>
          <w:szCs w:val="32"/>
          <w:shd w:val="clear" w:color="auto" w:fill="FFFFFF"/>
          <w:lang w:val="en-US" w:eastAsia="zh-CN"/>
        </w:rPr>
        <w:t>至</w:t>
      </w:r>
      <w:r>
        <w:rPr>
          <w:rFonts w:hint="eastAsia" w:ascii="仿宋" w:hAnsi="仿宋" w:eastAsia="仿宋" w:cs="仿宋"/>
          <w:b w:val="0"/>
          <w:bCs w:val="0"/>
          <w:color w:val="333333"/>
          <w:sz w:val="32"/>
          <w:szCs w:val="32"/>
          <w:shd w:val="clear" w:color="auto" w:fill="FFFFFF"/>
        </w:rPr>
        <w:t>总额的100%</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如委托人诉讼请求全部被驳回或者生效法律文书确定对方无须向委托人履行任何交付、给付义务的</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则委托人无须向受托人支付剩余代理费。</w:t>
      </w:r>
    </w:p>
    <w:p>
      <w:pPr>
        <w:spacing w:line="560" w:lineRule="exact"/>
        <w:ind w:firstLine="586" w:firstLineChars="200"/>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rPr>
        <w:t>根据办案需要，向有关部门支付的调查复印费、公告费、保全费、</w:t>
      </w:r>
      <w:r>
        <w:rPr>
          <w:rFonts w:hint="eastAsia" w:ascii="仿宋" w:hAnsi="仿宋" w:eastAsia="仿宋" w:cs="仿宋"/>
          <w:b w:val="0"/>
          <w:bCs w:val="0"/>
          <w:sz w:val="32"/>
          <w:szCs w:val="32"/>
          <w:lang w:val="en-US" w:eastAsia="zh-CN"/>
        </w:rPr>
        <w:t>诉讼费用、公证费用、</w:t>
      </w:r>
      <w:r>
        <w:rPr>
          <w:rFonts w:hint="eastAsia" w:ascii="仿宋" w:hAnsi="仿宋" w:eastAsia="仿宋" w:cs="仿宋"/>
          <w:b w:val="0"/>
          <w:bCs w:val="0"/>
          <w:sz w:val="32"/>
          <w:szCs w:val="32"/>
        </w:rPr>
        <w:t>鉴定评估费用等按实际发生由委托人另行支付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除上述费用外的</w:t>
      </w:r>
      <w:r>
        <w:rPr>
          <w:rFonts w:hint="eastAsia" w:ascii="仿宋_GB2312" w:hAnsi="仿宋_GB2312" w:eastAsia="仿宋_GB2312" w:cs="仿宋_GB2312"/>
          <w:sz w:val="32"/>
          <w:szCs w:val="32"/>
          <w:lang w:val="en-US" w:eastAsia="zh-CN"/>
        </w:rPr>
        <w:t>复印打印费、交通费、住宿费、邮寄费、通讯费、差旅费等费用</w:t>
      </w:r>
      <w:r>
        <w:rPr>
          <w:rFonts w:hint="eastAsia" w:ascii="仿宋" w:hAnsi="仿宋" w:eastAsia="仿宋" w:cs="仿宋"/>
          <w:b w:val="0"/>
          <w:bCs w:val="0"/>
          <w:sz w:val="32"/>
          <w:szCs w:val="32"/>
          <w:u w:val="single"/>
          <w:lang w:val="en-US" w:eastAsia="zh-CN"/>
        </w:rPr>
        <w:t>由受托人承担。</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第四条  受托人指派的律师应当勤勉尽职地办理本合同项下的法律事务。</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第五条  委托人必须如实地向代理人叙述案情，提供证据，受托人或代理人在接受委托后发现委托人编造事实、隐瞒真相，提供虚假证据，弄虚作假的，有权终止代理。</w:t>
      </w:r>
    </w:p>
    <w:p>
      <w:pPr>
        <w:spacing w:line="560" w:lineRule="exact"/>
        <w:ind w:firstLine="570" w:firstLineChars="200"/>
        <w:rPr>
          <w:rFonts w:hint="eastAsia" w:ascii="仿宋" w:hAnsi="仿宋" w:eastAsia="仿宋" w:cs="仿宋"/>
          <w:b w:val="0"/>
          <w:bCs w:val="0"/>
          <w:spacing w:val="-4"/>
          <w:sz w:val="32"/>
          <w:szCs w:val="32"/>
        </w:rPr>
      </w:pPr>
      <w:r>
        <w:rPr>
          <w:rFonts w:hint="eastAsia" w:ascii="仿宋" w:hAnsi="仿宋" w:eastAsia="仿宋" w:cs="仿宋"/>
          <w:b w:val="0"/>
          <w:bCs w:val="0"/>
          <w:spacing w:val="-4"/>
          <w:sz w:val="32"/>
          <w:szCs w:val="32"/>
        </w:rPr>
        <w:t xml:space="preserve">第六条  </w:t>
      </w:r>
      <w:r>
        <w:rPr>
          <w:rFonts w:hint="eastAsia" w:ascii="仿宋" w:hAnsi="仿宋" w:eastAsia="仿宋" w:cs="仿宋"/>
          <w:b w:val="0"/>
          <w:bCs w:val="0"/>
          <w:sz w:val="32"/>
          <w:szCs w:val="32"/>
        </w:rPr>
        <w:t>代理人接到法院的出庭通知书后，发现开庭时间与另一案开庭时间重叠，受托人可以指派本所其他律师出庭代理</w:t>
      </w:r>
      <w:r>
        <w:rPr>
          <w:rFonts w:hint="eastAsia" w:ascii="仿宋" w:hAnsi="仿宋" w:eastAsia="仿宋" w:cs="仿宋"/>
          <w:b w:val="0"/>
          <w:bCs w:val="0"/>
          <w:sz w:val="32"/>
          <w:szCs w:val="32"/>
          <w:lang w:eastAsia="zh-CN"/>
        </w:rPr>
        <w:t>，指</w:t>
      </w:r>
      <w:r>
        <w:rPr>
          <w:rFonts w:hint="eastAsia" w:ascii="仿宋" w:hAnsi="仿宋" w:eastAsia="仿宋" w:cs="仿宋"/>
          <w:b w:val="0"/>
          <w:bCs w:val="0"/>
          <w:sz w:val="32"/>
          <w:szCs w:val="32"/>
        </w:rPr>
        <w:t>派</w:t>
      </w:r>
      <w:r>
        <w:rPr>
          <w:rFonts w:hint="eastAsia" w:ascii="仿宋" w:hAnsi="仿宋" w:eastAsia="仿宋" w:cs="仿宋"/>
          <w:b w:val="0"/>
          <w:bCs w:val="0"/>
          <w:sz w:val="32"/>
          <w:szCs w:val="32"/>
          <w:lang w:eastAsia="zh-CN"/>
        </w:rPr>
        <w:t>律师具有从事</w:t>
      </w:r>
      <w:r>
        <w:rPr>
          <w:rFonts w:hint="eastAsia" w:ascii="仿宋" w:hAnsi="仿宋" w:eastAsia="仿宋" w:cs="仿宋"/>
          <w:b w:val="0"/>
          <w:bCs w:val="0"/>
          <w:sz w:val="32"/>
          <w:szCs w:val="32"/>
          <w:lang w:val="en-US" w:eastAsia="zh-CN"/>
        </w:rPr>
        <w:t>租赁</w:t>
      </w:r>
      <w:r>
        <w:rPr>
          <w:rFonts w:hint="eastAsia" w:ascii="仿宋" w:hAnsi="仿宋" w:eastAsia="仿宋" w:cs="仿宋"/>
          <w:b w:val="0"/>
          <w:bCs w:val="0"/>
          <w:sz w:val="32"/>
          <w:szCs w:val="32"/>
          <w:lang w:eastAsia="zh-CN"/>
        </w:rPr>
        <w:t>合同纠纷案件经验且</w:t>
      </w:r>
      <w:r>
        <w:rPr>
          <w:rFonts w:hint="eastAsia" w:ascii="仿宋_GB2312" w:hAnsi="仿宋_GB2312" w:eastAsia="仿宋_GB2312" w:cs="仿宋_GB2312"/>
          <w:color w:val="000000"/>
          <w:kern w:val="0"/>
          <w:sz w:val="32"/>
          <w:szCs w:val="32"/>
          <w:lang w:val="en-US" w:eastAsia="zh-CN"/>
        </w:rPr>
        <w:t>执业经验在5年以上。</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第七条  </w:t>
      </w:r>
      <w:r>
        <w:rPr>
          <w:rFonts w:hint="eastAsia" w:ascii="仿宋" w:hAnsi="仿宋" w:eastAsia="仿宋" w:cs="仿宋"/>
          <w:b w:val="0"/>
          <w:bCs w:val="0"/>
          <w:spacing w:val="-4"/>
          <w:sz w:val="32"/>
          <w:szCs w:val="32"/>
        </w:rPr>
        <w:t>本合同签订后，如一方要求变更或解除合同的，应以书面形式表示并经双方协商解决。</w:t>
      </w:r>
    </w:p>
    <w:p>
      <w:pPr>
        <w:spacing w:line="560" w:lineRule="exact"/>
        <w:ind w:firstLine="570" w:firstLineChars="200"/>
        <w:rPr>
          <w:rFonts w:hint="eastAsia" w:ascii="仿宋" w:hAnsi="仿宋" w:eastAsia="仿宋" w:cs="仿宋"/>
          <w:b w:val="0"/>
          <w:bCs w:val="0"/>
          <w:spacing w:val="-4"/>
          <w:sz w:val="32"/>
          <w:szCs w:val="32"/>
          <w:lang w:val="en-US" w:eastAsia="zh-CN"/>
        </w:rPr>
      </w:pPr>
      <w:r>
        <w:rPr>
          <w:rFonts w:hint="eastAsia" w:ascii="仿宋" w:hAnsi="仿宋" w:eastAsia="仿宋" w:cs="仿宋"/>
          <w:b w:val="0"/>
          <w:bCs w:val="0"/>
          <w:spacing w:val="-4"/>
          <w:sz w:val="32"/>
          <w:szCs w:val="32"/>
        </w:rPr>
        <w:t xml:space="preserve">第八条  </w:t>
      </w:r>
      <w:r>
        <w:rPr>
          <w:rFonts w:hint="eastAsia" w:ascii="仿宋" w:hAnsi="仿宋" w:eastAsia="仿宋" w:cs="仿宋"/>
          <w:b w:val="0"/>
          <w:bCs w:val="0"/>
          <w:sz w:val="32"/>
          <w:szCs w:val="32"/>
        </w:rPr>
        <w:t>本合同签订后，有下列情形之一的，本合同终止：1、人民法院或有关部门对本合同项下的法律事务作出了决定、调解、仲裁、判决和裁定的，并且执行终结</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不含终结本次执行程序</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；2、委托人与对方</w:t>
      </w:r>
      <w:r>
        <w:rPr>
          <w:rFonts w:hint="eastAsia" w:ascii="仿宋" w:hAnsi="仿宋" w:eastAsia="仿宋" w:cs="仿宋"/>
          <w:b w:val="0"/>
          <w:bCs w:val="0"/>
          <w:sz w:val="32"/>
          <w:szCs w:val="32"/>
          <w:lang w:val="en-US" w:eastAsia="zh-CN"/>
        </w:rPr>
        <w:t>达成</w:t>
      </w:r>
      <w:r>
        <w:rPr>
          <w:rFonts w:hint="eastAsia" w:ascii="仿宋" w:hAnsi="仿宋" w:eastAsia="仿宋" w:cs="仿宋"/>
          <w:b w:val="0"/>
          <w:bCs w:val="0"/>
          <w:sz w:val="32"/>
          <w:szCs w:val="32"/>
        </w:rPr>
        <w:t>庭外和解</w:t>
      </w:r>
      <w:r>
        <w:rPr>
          <w:rFonts w:hint="eastAsia" w:ascii="仿宋" w:hAnsi="仿宋" w:eastAsia="仿宋" w:cs="仿宋"/>
          <w:b w:val="0"/>
          <w:bCs w:val="0"/>
          <w:sz w:val="32"/>
          <w:szCs w:val="32"/>
          <w:lang w:val="en-US" w:eastAsia="zh-CN"/>
        </w:rPr>
        <w:t>协议。</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第九条  本合同履行期间，</w:t>
      </w:r>
      <w:r>
        <w:rPr>
          <w:rFonts w:hint="eastAsia" w:ascii="仿宋" w:hAnsi="仿宋" w:eastAsia="仿宋" w:cs="仿宋"/>
          <w:b w:val="0"/>
          <w:bCs w:val="0"/>
          <w:spacing w:val="-4"/>
          <w:sz w:val="32"/>
          <w:szCs w:val="32"/>
        </w:rPr>
        <w:t>出现本合同第五条或第八条约定的情形的，受托人收取的律师服务费不予退还，未支付的仍应按约定金额全部付清。</w:t>
      </w:r>
    </w:p>
    <w:p>
      <w:pPr>
        <w:spacing w:line="560" w:lineRule="exact"/>
        <w:ind w:firstLine="440" w:firstLineChars="150"/>
        <w:rPr>
          <w:rFonts w:hint="eastAsia" w:ascii="仿宋" w:hAnsi="仿宋" w:eastAsia="仿宋" w:cs="仿宋"/>
          <w:b w:val="0"/>
          <w:bCs w:val="0"/>
          <w:sz w:val="32"/>
          <w:szCs w:val="32"/>
        </w:rPr>
      </w:pPr>
      <w:r>
        <w:rPr>
          <w:rFonts w:hint="eastAsia" w:ascii="仿宋" w:hAnsi="仿宋" w:eastAsia="仿宋" w:cs="仿宋"/>
          <w:b w:val="0"/>
          <w:bCs w:val="0"/>
          <w:sz w:val="32"/>
          <w:szCs w:val="32"/>
        </w:rPr>
        <w:t>第十条  本委托代理合同约定事实如与《龙岩交发资产运营有限公司公开选取法律服务机构</w:t>
      </w:r>
      <w:r>
        <w:rPr>
          <w:rFonts w:hint="eastAsia" w:ascii="仿宋" w:hAnsi="仿宋" w:eastAsia="仿宋" w:cs="仿宋"/>
          <w:b w:val="0"/>
          <w:bCs w:val="0"/>
          <w:spacing w:val="0"/>
          <w:sz w:val="32"/>
          <w:szCs w:val="32"/>
        </w:rPr>
        <w:t>》公告内容冲突，则以公告内容为准 ，</w:t>
      </w:r>
      <w:r>
        <w:rPr>
          <w:rFonts w:hint="eastAsia" w:ascii="仿宋" w:hAnsi="仿宋" w:eastAsia="仿宋" w:cs="仿宋"/>
          <w:b w:val="0"/>
          <w:bCs w:val="0"/>
          <w:sz w:val="32"/>
          <w:szCs w:val="32"/>
        </w:rPr>
        <w:t>未尽事宜双方另行协商。</w:t>
      </w:r>
    </w:p>
    <w:p>
      <w:pPr>
        <w:spacing w:line="560" w:lineRule="exact"/>
        <w:ind w:firstLine="424"/>
        <w:rPr>
          <w:rFonts w:hint="eastAsia" w:ascii="仿宋" w:hAnsi="仿宋" w:eastAsia="仿宋" w:cs="仿宋"/>
          <w:b w:val="0"/>
          <w:bCs w:val="0"/>
          <w:sz w:val="32"/>
          <w:szCs w:val="32"/>
        </w:rPr>
      </w:pP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条 本合同自双方盖章或签字后生效。</w:t>
      </w:r>
    </w:p>
    <w:p>
      <w:pPr>
        <w:spacing w:line="560" w:lineRule="exact"/>
        <w:ind w:firstLine="586"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条  本合同一式二份，委托人和受托人各执一份。</w:t>
      </w:r>
    </w:p>
    <w:p>
      <w:pPr>
        <w:spacing w:line="560" w:lineRule="exact"/>
        <w:rPr>
          <w:rFonts w:hint="eastAsia" w:ascii="仿宋" w:hAnsi="仿宋" w:eastAsia="仿宋" w:cs="仿宋"/>
          <w:b w:val="0"/>
          <w:bCs w:val="0"/>
          <w:sz w:val="32"/>
          <w:szCs w:val="32"/>
        </w:rPr>
      </w:pPr>
    </w:p>
    <w:p>
      <w:pPr>
        <w:tabs>
          <w:tab w:val="left" w:pos="7102"/>
        </w:tabs>
        <w:spacing w:line="560" w:lineRule="exac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委托人：                             受托人</w:t>
      </w:r>
      <w:r>
        <w:rPr>
          <w:rFonts w:hint="eastAsia" w:ascii="仿宋" w:hAnsi="仿宋" w:eastAsia="仿宋" w:cs="仿宋"/>
          <w:b w:val="0"/>
          <w:bCs w:val="0"/>
          <w:sz w:val="32"/>
          <w:szCs w:val="32"/>
          <w:lang w:eastAsia="zh-CN"/>
        </w:rPr>
        <w:t>：</w:t>
      </w:r>
    </w:p>
    <w:p>
      <w:pPr>
        <w:spacing w:line="560" w:lineRule="exac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代表人：                             代表人：       </w:t>
      </w:r>
    </w:p>
    <w:p>
      <w:pPr>
        <w:spacing w:line="560" w:lineRule="exact"/>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                   统一社会信用代码：         　</w:t>
      </w:r>
    </w:p>
    <w:p>
      <w:pPr>
        <w:spacing w:line="560" w:lineRule="exact"/>
        <w:ind w:firstLine="4102" w:firstLineChars="1400"/>
        <w:rPr>
          <w:rFonts w:hint="eastAsia" w:ascii="仿宋" w:hAnsi="仿宋" w:eastAsia="仿宋" w:cs="仿宋"/>
          <w:b w:val="0"/>
          <w:bCs w:val="0"/>
          <w:sz w:val="32"/>
          <w:szCs w:val="32"/>
        </w:rPr>
      </w:pPr>
      <w:r>
        <w:rPr>
          <w:rFonts w:hint="eastAsia" w:ascii="仿宋" w:hAnsi="仿宋" w:eastAsia="仿宋" w:cs="仿宋"/>
          <w:b w:val="0"/>
          <w:bCs w:val="0"/>
          <w:sz w:val="32"/>
          <w:szCs w:val="32"/>
        </w:rPr>
        <w:t>签订日期：     年   月   日</w:t>
      </w:r>
    </w:p>
    <w:p>
      <w:pPr>
        <w:spacing w:line="560" w:lineRule="exact"/>
        <w:ind w:firstLine="4102" w:firstLineChars="1400"/>
        <w:rPr>
          <w:rFonts w:hint="eastAsia" w:ascii="仿宋" w:hAnsi="仿宋" w:eastAsia="仿宋" w:cs="仿宋"/>
          <w:b w:val="0"/>
          <w:bCs w:val="0"/>
          <w:sz w:val="32"/>
          <w:szCs w:val="32"/>
        </w:rPr>
      </w:pPr>
      <w:bookmarkStart w:id="0" w:name="_GoBack"/>
      <w:bookmarkEnd w:id="0"/>
    </w:p>
    <w:sectPr>
      <w:headerReference r:id="rId3" w:type="first"/>
      <w:footerReference r:id="rId4" w:type="default"/>
      <w:footerReference r:id="rId5" w:type="even"/>
      <w:pgSz w:w="11906" w:h="16838"/>
      <w:pgMar w:top="1134" w:right="1191" w:bottom="1134" w:left="1588" w:header="851" w:footer="992" w:gutter="0"/>
      <w:cols w:space="720" w:num="1"/>
      <w:titlePg/>
      <w:docGrid w:type="linesAndChars" w:linePitch="5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E2156"/>
    <w:rsid w:val="00134914"/>
    <w:rsid w:val="001B0D70"/>
    <w:rsid w:val="002F1BD2"/>
    <w:rsid w:val="006905F2"/>
    <w:rsid w:val="006A219F"/>
    <w:rsid w:val="00707FEE"/>
    <w:rsid w:val="00816D7E"/>
    <w:rsid w:val="009537E2"/>
    <w:rsid w:val="00B53BA5"/>
    <w:rsid w:val="00BC2904"/>
    <w:rsid w:val="00C54762"/>
    <w:rsid w:val="00ED0B99"/>
    <w:rsid w:val="00F768BE"/>
    <w:rsid w:val="00FB21CD"/>
    <w:rsid w:val="07B307C2"/>
    <w:rsid w:val="0A320DDC"/>
    <w:rsid w:val="0D375635"/>
    <w:rsid w:val="22D75FB4"/>
    <w:rsid w:val="242B5881"/>
    <w:rsid w:val="268F29B1"/>
    <w:rsid w:val="2BD90EA9"/>
    <w:rsid w:val="3CB60837"/>
    <w:rsid w:val="44527990"/>
    <w:rsid w:val="4BFE2156"/>
    <w:rsid w:val="6CD53088"/>
    <w:rsid w:val="71DA415F"/>
    <w:rsid w:val="74B9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00" w:lineRule="exact"/>
      <w:ind w:firstLine="424" w:firstLineChars="200"/>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3 Char"/>
    <w:basedOn w:val="8"/>
    <w:link w:val="2"/>
    <w:qFormat/>
    <w:uiPriority w:val="9"/>
    <w:rPr>
      <w:rFonts w:ascii="宋体" w:hAnsi="宋体" w:cs="宋体"/>
      <w:b/>
      <w:bCs/>
      <w:sz w:val="27"/>
      <w:szCs w:val="27"/>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292</Words>
  <Characters>1667</Characters>
  <Lines>13</Lines>
  <Paragraphs>3</Paragraphs>
  <TotalTime>2</TotalTime>
  <ScaleCrop>false</ScaleCrop>
  <LinksUpToDate>false</LinksUpToDate>
  <CharactersWithSpaces>1956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2021-05-26T03:25:00Z</dcterms:created>
  <dc:creator>Administrator</dc:creator>
  <cp:lastModifiedBy>蓝天</cp:lastModifiedBy>
  <dcterms:modified xsi:type="dcterms:W3CDTF">2021-09-03T08:21:05Z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BE8C7C81044C4490980BDED0516ADCC3</vt:lpwstr>
  </property>
</Properties>
</file>