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附件一：</w:t>
      </w:r>
      <w:r>
        <w:rPr>
          <w:rFonts w:hint="eastAsia" w:ascii="仿宋" w:hAnsi="仿宋" w:eastAsia="仿宋"/>
          <w:sz w:val="32"/>
          <w:szCs w:val="32"/>
        </w:rPr>
        <w:t>龙岩交发集团及所属企业法律顾问服务对象分类</w:t>
      </w:r>
      <w:r>
        <w:rPr>
          <w:rFonts w:hint="eastAsia" w:ascii="仿宋" w:hAnsi="仿宋" w:eastAsia="仿宋"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540" w:tblpY="149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367"/>
        <w:gridCol w:w="4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业务分类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顾问合同签约主体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服务对象（还包括）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金融投资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val="en-US" w:eastAsia="zh-CN"/>
              </w:rPr>
              <w:t>贸易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龙岩交通发展集团有限公司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龙岩交通发展集团有限公司（本部）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龙岩泓通投资有限公司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福建省龙岩交通国有资产投资经营有限公司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1.龙岩市交通国投有限公司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2.龙岩致投能源发展有限公司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高速中化石油（龙岩）有限公司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color w:val="auto"/>
                <w:szCs w:val="21"/>
              </w:rPr>
              <w:t>龙岩交发睿通商贸有限公司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1.</w:t>
            </w:r>
            <w:r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  <w:t>龙岩交发睿通商贸有限公司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.厦门中龙天亿投资控股有限公司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工程类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龙岩交通建设集团有限公司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1.龙岩交通建设集团有限公司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2.龙岩市兴达交通设计有限公司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3.漳平市芦和公路投资有限公司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龙岩市百通融合发展集团有限公司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1.龙岩市百通融合发展集团有限公司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2.龙岩市新龙工程监理有限公司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3.龙岩市新鑫公路工程有限公司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4.龙岩市新宇公路工程有限公司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龙岩铁路建设发展集团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龙岩铁路建设发展集团有限公司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龙岩市火车站北站房综合枢纽建设开发有限责任公司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龙岩市铁路投资有限责任公司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龙岩市闽西铁路发展有限公司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val="en-US" w:eastAsia="zh-CN"/>
              </w:rPr>
              <w:t xml:space="preserve"> 福建省龙岩市环畅投资有限公司 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福建省龙岩市环畅投资有限公司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  <w:t>龙岩永杭高速公路有限公司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龙岩永杭高速公路有限公司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  <w:t>龙岩东肖机场建设有限责任公司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  <w:t>龙岩东肖机场建设有限责任公司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龙岩市临空投资发展有限公司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val="en-US" w:eastAsia="zh-CN"/>
              </w:rPr>
              <w:t>龙岩兴南投资有限责任公司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val="en-US" w:eastAsia="zh-CN"/>
              </w:rPr>
              <w:t>龙岩兴南投资有限责任公司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val="en-US" w:eastAsia="zh-CN"/>
              </w:rPr>
              <w:t>其他类（含资产管理、物业及公共服务、等）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/>
                <w:color w:val="auto"/>
                <w:szCs w:val="21"/>
              </w:rPr>
              <w:t>龙岩交发运营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en-US" w:eastAsia="zh-CN"/>
              </w:rPr>
              <w:t>管理</w:t>
            </w:r>
            <w:r>
              <w:rPr>
                <w:rFonts w:ascii="仿宋" w:hAnsi="仿宋" w:eastAsia="仿宋" w:cs="仿宋"/>
                <w:b/>
                <w:color w:val="auto"/>
                <w:szCs w:val="21"/>
              </w:rPr>
              <w:t>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1.</w:t>
            </w:r>
            <w:r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  <w:t>龙岩交发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运营管理</w:t>
            </w:r>
            <w:r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  <w:t>有限公司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2.福建省龙岩市龙物化轻有限公司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3.龙岩市龙物旧机动车交易市场有限公司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福建省龙岩市龙物贸易有限公司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龙岩市龙物报废汽车回收拆解有限公司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龙岩市金属材料公司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龙岩交发地产有限公司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龙岩交发锐洋房地产有限公司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龙岩佰通置业有限公司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龙岩锐丰房地产有限公司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龙岩锐柏房地产有限公司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武平嘉宏房地产开发有限公司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武平嘉盛房地产开发有限公司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福建海盛房地产开发有限公司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龙岩市公共交通有限公司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龙岩市公共交通有限公司</w:t>
            </w:r>
          </w:p>
        </w:tc>
      </w:tr>
    </w:tbl>
    <w:p>
      <w:pPr>
        <w:pStyle w:val="4"/>
        <w:rPr>
          <w:rFonts w:ascii="仿宋" w:hAnsi="仿宋" w:eastAsia="仿宋" w:cs="仿宋"/>
          <w:sz w:val="32"/>
          <w:szCs w:val="32"/>
        </w:rPr>
      </w:pPr>
    </w:p>
    <w:p>
      <w:pPr>
        <w:pStyle w:val="4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TNlNzNiNGE5NjY1ZjE2YjIzMjRlYmY2ZmRkYWUifQ=="/>
    <w:docVar w:name="KSO_WPS_MARK_KEY" w:val="5f2031ef-1c80-4e48-8834-a73dd8890fd8"/>
  </w:docVars>
  <w:rsids>
    <w:rsidRoot w:val="4B54276D"/>
    <w:rsid w:val="02AE50D8"/>
    <w:rsid w:val="182A4D2F"/>
    <w:rsid w:val="27CC1609"/>
    <w:rsid w:val="3B4D51DE"/>
    <w:rsid w:val="3F8A34C2"/>
    <w:rsid w:val="4B54276D"/>
    <w:rsid w:val="50610FAD"/>
    <w:rsid w:val="6BA51229"/>
    <w:rsid w:val="768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Balloon Text"/>
    <w:basedOn w:val="1"/>
    <w:next w:val="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7478</Words>
  <Characters>7662</Characters>
  <Lines>0</Lines>
  <Paragraphs>0</Paragraphs>
  <TotalTime>30</TotalTime>
  <ScaleCrop>false</ScaleCrop>
  <LinksUpToDate>false</LinksUpToDate>
  <CharactersWithSpaces>8035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2024-05-14T08:27:00Z</dcterms:created>
  <dc:creator>俞子凡</dc:creator>
  <cp:lastModifiedBy>lenovo</cp:lastModifiedBy>
  <cp:lastPrinted>2024-05-17T01:06:00Z</cp:lastPrinted>
  <dcterms:modified xsi:type="dcterms:W3CDTF">2024-05-20T01:25:04Z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06375DD6B5FF4181A330AD807A3A651E_13</vt:lpwstr>
  </property>
</Properties>
</file>