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-1136015</wp:posOffset>
            </wp:positionH>
            <wp:positionV relativeFrom="paragraph">
              <wp:posOffset>-917575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2"/>
                    <a:stretch>
                      <a:fillRect/>
                    </a:stretch>
                  </pic:blipFill>
                  <pic:spPr>
                    <a:xfrm>
                      <a:off x="0" y="0"/>
                      <a:ext cx="7566660" cy="10718800"/>
                    </a:xfrm>
                    <a:prstGeom prst="rect">
                      <a:avLst/>
                    </a:prstGeom>
                  </pic:spPr>
                </pic:pic>
              </a:graphicData>
            </a:graphic>
          </wp:anchor>
        </w:drawing>
      </w: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w:t>
      </w: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commentReference w:id="0"/>
      </w: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合同当事人</w:t>
      </w:r>
    </w:p>
    <w:p>
      <w:pPr>
        <w:pStyle w:val="13"/>
        <w:adjustRightInd w:val="0"/>
        <w:snapToGrid w:val="0"/>
        <w:spacing w:line="480" w:lineRule="exact"/>
        <w:ind w:firstLine="562" w:firstLineChars="200"/>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rPr>
        <w:t>甲方</w:t>
      </w:r>
      <w:r>
        <w:commentReference w:id="1"/>
      </w:r>
      <w:r>
        <w:rPr>
          <w:rFonts w:hint="eastAsia" w:ascii="仿宋" w:hAnsi="仿宋" w:eastAsia="仿宋" w:cs="仿宋"/>
          <w:b/>
          <w:bCs/>
          <w:sz w:val="28"/>
          <w:szCs w:val="28"/>
          <w:lang w:val="en-US" w:eastAsia="zh-CN"/>
        </w:rPr>
        <w:t>出租人：</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法定代表人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rPr>
          <w:rFonts w:ascii="仿宋" w:hAnsi="仿宋" w:eastAsia="仿宋" w:cs="仿宋"/>
          <w:b/>
          <w:bCs/>
          <w:sz w:val="28"/>
          <w:szCs w:val="28"/>
          <w:lang w:val="en-US"/>
        </w:rPr>
      </w:pP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承租人</w:t>
      </w:r>
      <w:r>
        <w:rPr>
          <w:rFonts w:hint="eastAsia" w:ascii="仿宋" w:hAnsi="仿宋" w:eastAsia="仿宋" w:cs="仿宋"/>
          <w:b/>
          <w:bCs/>
          <w:sz w:val="28"/>
          <w:szCs w:val="28"/>
          <w:lang w:val="en-US"/>
        </w:rPr>
        <w:t>（自然人）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居民身份证号码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eastAsia="zh-CN"/>
        </w:rPr>
        <w:t>联系电话：</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ascii="仿宋" w:hAnsi="仿宋" w:eastAsia="仿宋" w:cs="仿宋"/>
          <w:sz w:val="28"/>
          <w:szCs w:val="28"/>
          <w:lang w:val="en-US"/>
        </w:rPr>
      </w:pPr>
      <w:r>
        <w:rPr>
          <w:rFonts w:hint="eastAsia" w:ascii="仿宋" w:hAnsi="仿宋" w:eastAsia="仿宋" w:cs="仿宋"/>
          <w:b/>
          <w:bCs/>
          <w:sz w:val="28"/>
          <w:szCs w:val="28"/>
          <w:lang w:val="en-US" w:eastAsia="zh-CN"/>
        </w:rPr>
        <w:t>承租人</w:t>
      </w:r>
      <w:r>
        <w:rPr>
          <w:rFonts w:hint="eastAsia" w:ascii="仿宋" w:hAnsi="仿宋" w:eastAsia="仿宋" w:cs="仿宋"/>
          <w:b/>
          <w:bCs/>
          <w:sz w:val="28"/>
          <w:szCs w:val="28"/>
          <w:lang w:val="en-US"/>
        </w:rPr>
        <w:t>（非自然人）</w:t>
      </w:r>
      <w:r>
        <w:rPr>
          <w:rFonts w:hint="eastAsia" w:ascii="仿宋" w:hAnsi="仿宋" w:eastAsia="仿宋" w:cs="仿宋"/>
          <w:b/>
          <w:bCs/>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法定代表人/负责人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ascii="仿宋" w:hAnsi="仿宋" w:eastAsia="仿宋" w:cs="仿宋"/>
          <w:b/>
          <w:bCs/>
          <w:sz w:val="28"/>
          <w:szCs w:val="28"/>
          <w:lang w:val="en-US"/>
        </w:rPr>
      </w:pP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rPr>
        <w:t>保证人（自然人）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居民身份证号码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eastAsia="zh-CN"/>
        </w:rPr>
        <w:t>联系</w:t>
      </w:r>
      <w:r>
        <w:rPr>
          <w:rFonts w:hint="eastAsia" w:ascii="仿宋" w:hAnsi="仿宋" w:eastAsia="仿宋" w:cs="仿宋"/>
          <w:sz w:val="28"/>
          <w:szCs w:val="28"/>
          <w:lang w:val="en-US"/>
        </w:rPr>
        <w:t>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rPr>
        <w:t>保证人（非自然人）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法定代表人/负责人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bidi="zh-CN"/>
        </w:rPr>
      </w:pPr>
      <w:r>
        <w:rPr>
          <w:rFonts w:hint="eastAsia" w:ascii="仿宋" w:hAnsi="仿宋" w:eastAsia="仿宋" w:cs="仿宋"/>
          <w:sz w:val="28"/>
          <w:szCs w:val="28"/>
          <w:lang w:bidi="zh-CN"/>
        </w:rPr>
        <w:t>经甲、乙双方平等、自愿协商，为明确双方权利义务，自觉诚实履行，就乙方</w:t>
      </w:r>
      <w:r>
        <w:rPr>
          <w:rFonts w:hint="eastAsia" w:ascii="仿宋" w:hAnsi="仿宋" w:eastAsia="仿宋" w:cs="仿宋"/>
          <w:sz w:val="28"/>
          <w:szCs w:val="28"/>
          <w:lang w:val="en-US" w:bidi="zh-CN"/>
        </w:rPr>
        <w:t>承租</w:t>
      </w:r>
      <w:r>
        <w:rPr>
          <w:rFonts w:hint="eastAsia" w:ascii="仿宋" w:hAnsi="仿宋" w:eastAsia="仿宋" w:cs="仿宋"/>
          <w:sz w:val="28"/>
          <w:szCs w:val="28"/>
          <w:lang w:bidi="zh-CN"/>
        </w:rPr>
        <w:t>使用甲方</w:t>
      </w:r>
      <w:r>
        <w:rPr>
          <w:rFonts w:hint="eastAsia" w:ascii="仿宋" w:hAnsi="仿宋" w:eastAsia="仿宋" w:cs="仿宋"/>
          <w:sz w:val="28"/>
          <w:szCs w:val="28"/>
          <w:lang w:val="en-US" w:bidi="zh-CN"/>
        </w:rPr>
        <w:t>资</w:t>
      </w:r>
      <w:r>
        <w:rPr>
          <w:rFonts w:hint="eastAsia" w:ascii="仿宋" w:hAnsi="仿宋" w:eastAsia="仿宋" w:cs="仿宋"/>
          <w:sz w:val="28"/>
          <w:szCs w:val="28"/>
          <w:lang w:bidi="zh-CN"/>
        </w:rPr>
        <w:t>产事宜，依据《中华人民共和国民法典》等相关法律的规定，达成如下一致意见。</w:t>
      </w:r>
    </w:p>
    <w:p>
      <w:pPr>
        <w:pStyle w:val="13"/>
        <w:keepNext w:val="0"/>
        <w:keepLines w:val="0"/>
        <w:pageBreakBefore w:val="0"/>
        <w:widowControl/>
        <w:kinsoku/>
        <w:wordWrap/>
        <w:overflowPunct/>
        <w:topLinePunct w:val="0"/>
        <w:bidi w:val="0"/>
        <w:spacing w:line="490" w:lineRule="exact"/>
        <w:textAlignment w:val="auto"/>
        <w:rPr>
          <w:lang w:val="en-US"/>
        </w:rPr>
      </w:pPr>
    </w:p>
    <w:p>
      <w:pPr>
        <w:pStyle w:val="13"/>
        <w:keepNext w:val="0"/>
        <w:keepLines w:val="0"/>
        <w:pageBreakBefore w:val="0"/>
        <w:widowControl/>
        <w:kinsoku/>
        <w:wordWrap/>
        <w:overflowPunct/>
        <w:topLinePunct w:val="0"/>
        <w:bidi w:val="0"/>
        <w:adjustRightInd w:val="0"/>
        <w:snapToGrid w:val="0"/>
        <w:spacing w:line="490" w:lineRule="exact"/>
        <w:jc w:val="center"/>
        <w:textAlignment w:val="auto"/>
        <w:outlineLvl w:val="0"/>
        <w:rPr>
          <w:rFonts w:ascii="黑体" w:hAnsi="黑体" w:eastAsia="黑体" w:cs="黑体"/>
          <w:sz w:val="28"/>
          <w:szCs w:val="28"/>
          <w:lang w:val="en-US"/>
        </w:rPr>
      </w:pPr>
      <w:r>
        <w:rPr>
          <w:rFonts w:hint="eastAsia" w:ascii="黑体" w:hAnsi="黑体" w:eastAsia="黑体" w:cs="黑体"/>
          <w:sz w:val="28"/>
          <w:szCs w:val="28"/>
          <w:lang w:val="en-US"/>
        </w:rPr>
        <w:t>第一部分 通用条款</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 xml:space="preserve">第一条  </w:t>
      </w:r>
      <w:r>
        <w:rPr>
          <w:rFonts w:hint="eastAsia" w:ascii="仿宋" w:hAnsi="仿宋" w:eastAsia="仿宋" w:cs="仿宋"/>
          <w:b/>
          <w:bCs/>
          <w:sz w:val="28"/>
          <w:szCs w:val="28"/>
          <w:lang w:val="en-US" w:eastAsia="zh-CN"/>
        </w:rPr>
        <w:t>承租人</w:t>
      </w:r>
      <w:r>
        <w:rPr>
          <w:rFonts w:hint="eastAsia" w:ascii="仿宋" w:hAnsi="仿宋" w:eastAsia="仿宋" w:cs="仿宋"/>
          <w:b/>
          <w:bCs/>
          <w:sz w:val="28"/>
          <w:szCs w:val="28"/>
          <w:lang w:val="en-US"/>
        </w:rPr>
        <w:t>范围</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b w:val="0"/>
          <w:bCs w:val="0"/>
          <w:sz w:val="28"/>
          <w:szCs w:val="28"/>
          <w:lang w:val="en-US"/>
        </w:rPr>
        <w:t>1.1</w:t>
      </w:r>
      <w:r>
        <w:rPr>
          <w:rFonts w:hint="eastAsia" w:ascii="仿宋" w:hAnsi="仿宋" w:eastAsia="仿宋" w:cs="仿宋"/>
          <w:sz w:val="28"/>
          <w:szCs w:val="28"/>
          <w:lang w:val="en-US"/>
        </w:rPr>
        <w:t xml:space="preserve"> </w:t>
      </w:r>
      <w:r>
        <w:rPr>
          <w:rFonts w:hint="eastAsia" w:ascii="仿宋" w:hAnsi="仿宋" w:eastAsia="仿宋" w:cs="仿宋"/>
          <w:b/>
          <w:bCs/>
          <w:sz w:val="28"/>
          <w:szCs w:val="28"/>
          <w:lang w:val="en-US" w:eastAsia="zh-CN"/>
        </w:rPr>
        <w:t>承租人</w:t>
      </w:r>
      <w:r>
        <w:rPr>
          <w:rFonts w:hint="eastAsia" w:ascii="仿宋" w:hAnsi="仿宋" w:eastAsia="仿宋" w:cs="仿宋"/>
          <w:b/>
          <w:bCs/>
          <w:sz w:val="28"/>
          <w:szCs w:val="28"/>
          <w:lang w:val="en-US"/>
        </w:rPr>
        <w:t>应包含合同签约人、</w:t>
      </w:r>
      <w:r>
        <w:rPr>
          <w:rFonts w:hint="eastAsia" w:ascii="仿宋" w:hAnsi="仿宋" w:eastAsia="仿宋" w:cs="仿宋"/>
          <w:b/>
          <w:bCs/>
          <w:sz w:val="28"/>
          <w:szCs w:val="28"/>
          <w:lang w:val="en-US" w:eastAsia="zh-CN"/>
        </w:rPr>
        <w:t>租赁</w:t>
      </w:r>
      <w:r>
        <w:rPr>
          <w:rFonts w:hint="eastAsia" w:ascii="仿宋" w:hAnsi="仿宋" w:eastAsia="仿宋" w:cs="仿宋"/>
          <w:b/>
          <w:bCs/>
          <w:sz w:val="28"/>
          <w:szCs w:val="28"/>
          <w:lang w:val="en-US"/>
        </w:rPr>
        <w:t>投标活动中标人、</w:t>
      </w:r>
      <w:r>
        <w:rPr>
          <w:rFonts w:hint="eastAsia" w:ascii="仿宋" w:hAnsi="仿宋" w:eastAsia="仿宋" w:cs="仿宋"/>
          <w:b/>
          <w:bCs/>
          <w:sz w:val="28"/>
          <w:szCs w:val="28"/>
          <w:lang w:val="en-US" w:eastAsia="zh-CN"/>
        </w:rPr>
        <w:t>租赁物</w:t>
      </w:r>
      <w:r>
        <w:rPr>
          <w:rFonts w:hint="eastAsia" w:ascii="仿宋" w:hAnsi="仿宋" w:eastAsia="仿宋" w:cs="仿宋"/>
          <w:b/>
          <w:bCs/>
          <w:sz w:val="28"/>
          <w:szCs w:val="28"/>
          <w:lang w:val="en-US"/>
        </w:rPr>
        <w:t>实际经营者等。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1.2</w:t>
      </w:r>
      <w:r>
        <w:rPr>
          <w:rFonts w:hint="eastAsia" w:ascii="仿宋" w:hAnsi="仿宋" w:eastAsia="仿宋" w:cs="仿宋"/>
          <w:b/>
          <w:bCs/>
          <w:sz w:val="28"/>
          <w:szCs w:val="28"/>
          <w:lang w:val="en-US"/>
        </w:rPr>
        <w:t xml:space="preserve"> </w:t>
      </w:r>
      <w:r>
        <w:rPr>
          <w:rFonts w:hint="eastAsia" w:ascii="仿宋" w:hAnsi="仿宋" w:eastAsia="仿宋" w:cs="仿宋"/>
          <w:b/>
          <w:bCs/>
          <w:sz w:val="28"/>
          <w:szCs w:val="28"/>
          <w:lang w:val="en-US" w:eastAsia="zh-CN"/>
        </w:rPr>
        <w:t>承租人</w:t>
      </w:r>
      <w:r>
        <w:rPr>
          <w:rFonts w:hint="eastAsia" w:ascii="仿宋" w:hAnsi="仿宋" w:eastAsia="仿宋" w:cs="仿宋"/>
          <w:b/>
          <w:bCs/>
          <w:sz w:val="28"/>
          <w:szCs w:val="28"/>
          <w:lang w:val="en-US"/>
        </w:rPr>
        <w:t>为自然人有配偶的，配偶属于共同承租主体。</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1.3</w:t>
      </w:r>
      <w:r>
        <w:rPr>
          <w:rFonts w:hint="eastAsia" w:ascii="仿宋" w:hAnsi="仿宋" w:eastAsia="仿宋" w:cs="仿宋"/>
          <w:b/>
          <w:bCs/>
          <w:sz w:val="28"/>
          <w:szCs w:val="28"/>
          <w:lang w:val="en-US"/>
        </w:rPr>
        <w:t xml:space="preserve"> </w:t>
      </w:r>
      <w:r>
        <w:commentReference w:id="2"/>
      </w:r>
      <w:r>
        <w:rPr>
          <w:rFonts w:hint="eastAsia" w:ascii="仿宋" w:hAnsi="仿宋" w:eastAsia="仿宋" w:cs="仿宋"/>
          <w:b/>
          <w:bCs/>
          <w:sz w:val="28"/>
          <w:szCs w:val="28"/>
          <w:lang w:val="en-US"/>
        </w:rPr>
        <w:t>乙方经营主体发生实际变更的，乙方及继受主体仍为合同义务人，对合同义务承担连带责任。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第二条  乙方须知</w:t>
      </w:r>
    </w:p>
    <w:p>
      <w:pPr>
        <w:pStyle w:val="12"/>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2.1 甲方负责水电入户、外围排污排水系统和</w:t>
      </w:r>
      <w:r>
        <w:rPr>
          <w:rFonts w:hint="eastAsia" w:ascii="仿宋" w:hAnsi="仿宋" w:eastAsia="仿宋" w:cs="仿宋"/>
          <w:sz w:val="28"/>
          <w:szCs w:val="28"/>
          <w:lang w:val="en-US" w:eastAsia="zh-CN"/>
        </w:rPr>
        <w:t>现有</w:t>
      </w:r>
      <w:r>
        <w:rPr>
          <w:rFonts w:hint="eastAsia" w:ascii="仿宋" w:hAnsi="仿宋" w:eastAsia="仿宋" w:cs="仿宋"/>
          <w:sz w:val="28"/>
          <w:szCs w:val="28"/>
          <w:lang w:val="en-US"/>
        </w:rPr>
        <w:t>消防设施设备的施工和安装验收。乙方负责水</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电</w:t>
      </w:r>
      <w:r>
        <w:rPr>
          <w:rFonts w:hint="eastAsia" w:ascii="仿宋" w:hAnsi="仿宋" w:eastAsia="仿宋" w:cs="仿宋"/>
          <w:sz w:val="28"/>
          <w:szCs w:val="28"/>
          <w:lang w:val="en-US" w:eastAsia="zh-CN"/>
        </w:rPr>
        <w:t>、气通讯、网络等开立户头并承担相关费用，</w:t>
      </w:r>
      <w:r>
        <w:rPr>
          <w:rFonts w:hint="eastAsia" w:ascii="仿宋" w:hAnsi="仿宋" w:eastAsia="仿宋" w:cs="仿宋"/>
          <w:sz w:val="28"/>
          <w:szCs w:val="28"/>
          <w:lang w:val="en-US"/>
        </w:rPr>
        <w:t>甲方</w:t>
      </w:r>
      <w:r>
        <w:rPr>
          <w:rFonts w:hint="eastAsia" w:ascii="仿宋" w:hAnsi="仿宋" w:eastAsia="仿宋" w:cs="仿宋"/>
          <w:sz w:val="28"/>
          <w:szCs w:val="28"/>
          <w:lang w:val="en-US" w:eastAsia="zh-CN"/>
        </w:rPr>
        <w:t>给予配合协助。</w:t>
      </w:r>
    </w:p>
    <w:p>
      <w:pPr>
        <w:pStyle w:val="12"/>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commentReference w:id="3"/>
      </w:r>
      <w:r>
        <w:rPr>
          <w:rFonts w:hint="eastAsia" w:ascii="仿宋" w:hAnsi="仿宋" w:eastAsia="仿宋" w:cs="仿宋"/>
          <w:sz w:val="28"/>
          <w:szCs w:val="28"/>
          <w:lang w:val="en-US" w:eastAsia="zh-CN"/>
        </w:rPr>
        <w:t>本项目工程已进入收尾阶段，已完成竣工验收，已取得土地证，未取得房产证。乙方对此知情并同意不因此要求解除合同或要求任何赔偿补偿。</w:t>
      </w:r>
    </w:p>
    <w:p>
      <w:pPr>
        <w:pStyle w:val="12"/>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2.2 甲方</w:t>
      </w:r>
      <w:r>
        <w:rPr>
          <w:rFonts w:hint="eastAsia" w:ascii="仿宋" w:hAnsi="仿宋" w:eastAsia="仿宋" w:cs="仿宋"/>
          <w:sz w:val="28"/>
          <w:szCs w:val="28"/>
          <w:lang w:val="en-US" w:eastAsia="zh-CN"/>
        </w:rPr>
        <w:t>提供的</w:t>
      </w:r>
      <w:r>
        <w:rPr>
          <w:rFonts w:hint="eastAsia" w:ascii="仿宋" w:hAnsi="仿宋" w:eastAsia="仿宋" w:cs="仿宋"/>
          <w:sz w:val="28"/>
          <w:szCs w:val="28"/>
          <w:lang w:val="en-US"/>
        </w:rPr>
        <w:t>租赁物使用范围</w:t>
      </w:r>
      <w:r>
        <w:rPr>
          <w:rFonts w:hint="eastAsia" w:ascii="仿宋" w:hAnsi="仿宋" w:eastAsia="仿宋" w:cs="仿宋"/>
          <w:sz w:val="28"/>
          <w:szCs w:val="28"/>
          <w:lang w:val="en-US" w:eastAsia="zh-CN"/>
        </w:rPr>
        <w:t>：按约定条件将标的资产整体交予成交方运营管理，含租赁资产</w:t>
      </w:r>
      <w:r>
        <w:rPr>
          <w:rFonts w:hint="eastAsia" w:ascii="仿宋" w:hAnsi="仿宋" w:eastAsia="仿宋" w:cs="仿宋"/>
          <w:sz w:val="28"/>
          <w:szCs w:val="28"/>
          <w:lang w:val="en-US"/>
        </w:rPr>
        <w:t>专有部分的面积及其独立的配套设施，公共区域及配套设备</w:t>
      </w:r>
      <w:r>
        <w:rPr>
          <w:rFonts w:hint="eastAsia" w:ascii="仿宋" w:hAnsi="仿宋" w:eastAsia="仿宋" w:cs="仿宋"/>
          <w:sz w:val="28"/>
          <w:szCs w:val="28"/>
          <w:lang w:val="en-US" w:eastAsia="zh-CN"/>
        </w:rPr>
        <w:t>，家具、家电（详见移交清单）</w:t>
      </w:r>
      <w:r>
        <w:rPr>
          <w:rFonts w:hint="eastAsia" w:ascii="仿宋" w:hAnsi="仿宋" w:eastAsia="仿宋" w:cs="仿宋"/>
          <w:sz w:val="28"/>
          <w:szCs w:val="28"/>
          <w:lang w:val="en-US"/>
        </w:rPr>
        <w:t>属于本合同项下的租赁范</w:t>
      </w:r>
      <w:r>
        <w:rPr>
          <w:rFonts w:hint="eastAsia" w:ascii="仿宋" w:hAnsi="仿宋" w:eastAsia="仿宋" w:cs="仿宋"/>
          <w:sz w:val="28"/>
          <w:szCs w:val="28"/>
          <w:lang w:val="en-US" w:eastAsia="zh-CN"/>
        </w:rPr>
        <w:t>围。以下①-③特殊区域及资产不属于本合同项下的</w:t>
      </w:r>
      <w:r>
        <w:rPr>
          <w:rFonts w:hint="eastAsia" w:ascii="仿宋" w:hAnsi="仿宋" w:eastAsia="仿宋" w:cs="仿宋"/>
          <w:sz w:val="28"/>
          <w:szCs w:val="28"/>
          <w:lang w:val="en-US"/>
        </w:rPr>
        <w:t>租赁</w:t>
      </w:r>
      <w:r>
        <w:rPr>
          <w:rFonts w:hint="eastAsia" w:ascii="仿宋" w:hAnsi="仿宋" w:eastAsia="仿宋" w:cs="仿宋"/>
          <w:sz w:val="28"/>
          <w:szCs w:val="28"/>
          <w:lang w:val="en-US" w:eastAsia="zh-CN"/>
        </w:rPr>
        <w:t>范围：①预留综合楼地上第5层办公室二间（房产实际面积约66㎡）、预留1#B幢宿舍楼地上第6层大套房一间（房产实际面积约117㎡），作为甲方及其股东龙岩市古田圣地旅游投资开发建设有限公司作为业主管理使用。②充电桩及相应车位不在本次</w:t>
      </w:r>
      <w:r>
        <w:rPr>
          <w:rFonts w:hint="eastAsia" w:ascii="仿宋" w:hAnsi="仿宋" w:eastAsia="仿宋" w:cs="仿宋"/>
          <w:sz w:val="28"/>
          <w:szCs w:val="28"/>
          <w:lang w:val="en-US"/>
        </w:rPr>
        <w:t>租赁</w:t>
      </w:r>
      <w:r>
        <w:rPr>
          <w:rFonts w:hint="eastAsia" w:ascii="仿宋" w:hAnsi="仿宋" w:eastAsia="仿宋" w:cs="仿宋"/>
          <w:sz w:val="28"/>
          <w:szCs w:val="28"/>
          <w:lang w:val="en-US" w:eastAsia="zh-CN"/>
        </w:rPr>
        <w:t>范围，运营管理和收费方式由委托方自主决定，乙方应无条件配合。③上杭县古田红色教育培训综合楼及配套设施项目（二期）不在本次租赁运营竞价范围，委托方有权根据需要随时进行工程建设、运营，乙方应充分保障相关各方房产建设、使用相关的通行、通道、防险、管线等相邻权利。乙方对此知情并同意不因此要求解除合同或要求任何赔偿补偿。</w:t>
      </w:r>
    </w:p>
    <w:p>
      <w:pPr>
        <w:pStyle w:val="12"/>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rPr>
        <w:t>2.3 甲方员工个人无权代为收取或变相收取</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及其他费用。乙方应当刷卡或存现、转账至甲方指定对公收款账户，乙方不得将</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支付给任何其他个人，亦无权委托甲方及物业管理公司员工代为缴纳</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及其他费用，否则一切法律后果均由乙方自行承担。</w:t>
      </w:r>
    </w:p>
    <w:p>
      <w:pPr>
        <w:pStyle w:val="12"/>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rPr>
        <w:t>2.4 乙方应遵守</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区域的商务管理规则、物业管理条约等公共秩序、卫生管理制度，甲方有权不定期监督检查乙方对</w:t>
      </w:r>
      <w:r>
        <w:rPr>
          <w:rFonts w:hint="eastAsia" w:ascii="仿宋" w:hAnsi="仿宋" w:eastAsia="仿宋" w:cs="仿宋"/>
          <w:bCs/>
          <w:sz w:val="28"/>
          <w:szCs w:val="28"/>
        </w:rPr>
        <w:t>租赁</w:t>
      </w:r>
      <w:r>
        <w:rPr>
          <w:rFonts w:hint="eastAsia" w:ascii="仿宋" w:hAnsi="仿宋" w:eastAsia="仿宋" w:cs="仿宋"/>
          <w:sz w:val="28"/>
          <w:szCs w:val="28"/>
          <w:lang w:val="en-US" w:eastAsia="zh-CN"/>
        </w:rPr>
        <w:t>资产</w:t>
      </w:r>
      <w:r>
        <w:rPr>
          <w:rFonts w:hint="eastAsia" w:ascii="仿宋" w:hAnsi="仿宋" w:eastAsia="仿宋" w:cs="仿宋"/>
          <w:sz w:val="28"/>
          <w:szCs w:val="28"/>
          <w:lang w:val="en-US"/>
        </w:rPr>
        <w:t>的安全、合理使用情况和守法经营情况。</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 w:hAnsi="仿宋" w:eastAsia="仿宋" w:cs="仿宋"/>
          <w:b/>
          <w:bCs/>
          <w:sz w:val="28"/>
          <w:szCs w:val="28"/>
          <w:lang w:val="en-US"/>
        </w:rPr>
      </w:pPr>
      <w:r>
        <w:rPr>
          <w:rFonts w:hint="eastAsia" w:ascii="仿宋" w:hAnsi="仿宋" w:eastAsia="仿宋" w:cs="仿宋"/>
          <w:b/>
          <w:bCs/>
          <w:sz w:val="28"/>
          <w:szCs w:val="28"/>
          <w:lang w:val="en-US"/>
        </w:rPr>
        <w:t>第三条  免责条款</w:t>
      </w:r>
    </w:p>
    <w:p>
      <w:pPr>
        <w:pStyle w:val="12"/>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rPr>
        <w:t>3.1 在</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期内乙方为</w:t>
      </w:r>
      <w:r>
        <w:rPr>
          <w:rFonts w:hint="eastAsia" w:ascii="仿宋" w:hAnsi="仿宋" w:eastAsia="仿宋" w:cs="仿宋"/>
          <w:color w:val="FF0000"/>
          <w:sz w:val="28"/>
          <w:szCs w:val="28"/>
          <w:lang w:val="en-US" w:eastAsia="zh-CN"/>
        </w:rPr>
        <w:t>租赁资产</w:t>
      </w:r>
      <w:r>
        <w:rPr>
          <w:rFonts w:hint="eastAsia" w:ascii="仿宋" w:hAnsi="仿宋" w:eastAsia="仿宋" w:cs="仿宋"/>
          <w:sz w:val="28"/>
          <w:szCs w:val="28"/>
          <w:lang w:val="en-US"/>
        </w:rPr>
        <w:t>的实际管理人，</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要按照《</w:t>
      </w:r>
      <w:r>
        <w:rPr>
          <w:rFonts w:hint="eastAsia" w:ascii="仿宋" w:hAnsi="仿宋" w:eastAsia="仿宋" w:cs="仿宋"/>
          <w:sz w:val="28"/>
          <w:szCs w:val="28"/>
          <w:lang w:val="en-US" w:eastAsia="zh-CN"/>
        </w:rPr>
        <w:t>中华人民共和国</w:t>
      </w:r>
      <w:r>
        <w:rPr>
          <w:rFonts w:hint="eastAsia" w:ascii="仿宋" w:hAnsi="仿宋" w:eastAsia="仿宋" w:cs="仿宋"/>
          <w:sz w:val="28"/>
          <w:szCs w:val="28"/>
          <w:lang w:val="en-US"/>
        </w:rPr>
        <w:t>安全生产法》《</w:t>
      </w:r>
      <w:r>
        <w:rPr>
          <w:rFonts w:hint="eastAsia" w:ascii="仿宋" w:hAnsi="仿宋" w:eastAsia="仿宋" w:cs="仿宋"/>
          <w:sz w:val="28"/>
          <w:szCs w:val="28"/>
          <w:lang w:val="en-US" w:eastAsia="zh-CN"/>
        </w:rPr>
        <w:t>中华人民共和国</w:t>
      </w:r>
      <w:r>
        <w:rPr>
          <w:rFonts w:hint="eastAsia" w:ascii="仿宋" w:hAnsi="仿宋" w:eastAsia="仿宋" w:cs="仿宋"/>
          <w:sz w:val="28"/>
          <w:szCs w:val="28"/>
          <w:lang w:val="en-US"/>
        </w:rPr>
        <w:t>消防法》等法律法规以及行业标准，落实好安全义务责任。在</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期限内，</w:t>
      </w:r>
      <w:r>
        <w:rPr>
          <w:rFonts w:hint="eastAsia" w:ascii="仿宋" w:hAnsi="仿宋" w:eastAsia="仿宋" w:cs="仿宋"/>
          <w:color w:val="FF0000"/>
          <w:sz w:val="28"/>
          <w:szCs w:val="28"/>
          <w:lang w:val="en-US" w:eastAsia="zh-CN"/>
        </w:rPr>
        <w:t>租赁资产范围</w:t>
      </w:r>
      <w:r>
        <w:rPr>
          <w:rFonts w:hint="eastAsia" w:ascii="仿宋" w:hAnsi="仿宋" w:eastAsia="仿宋" w:cs="仿宋"/>
          <w:sz w:val="28"/>
          <w:szCs w:val="28"/>
          <w:lang w:val="en-US"/>
        </w:rPr>
        <w:t>内发生的所有安全事故包括但不限于高空抛物、水电燃气的使用不当所致的事故以及</w:t>
      </w:r>
      <w:r>
        <w:rPr>
          <w:rFonts w:hint="eastAsia" w:ascii="仿宋" w:hAnsi="仿宋" w:eastAsia="仿宋" w:cs="仿宋"/>
          <w:sz w:val="28"/>
          <w:szCs w:val="28"/>
          <w:lang w:val="en-US" w:eastAsia="zh-CN"/>
        </w:rPr>
        <w:t>使用人（含乙方人员）</w:t>
      </w:r>
      <w:r>
        <w:rPr>
          <w:rFonts w:hint="eastAsia" w:ascii="仿宋" w:hAnsi="仿宋" w:eastAsia="仿宋" w:cs="仿宋"/>
          <w:sz w:val="28"/>
          <w:szCs w:val="28"/>
          <w:lang w:val="en-US"/>
        </w:rPr>
        <w:t>在屋内摔倒等造成的人身伤害，均由</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自行承担，与</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无关，若</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因此承担责任的，</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有权向</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追偿。</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sz w:val="28"/>
          <w:szCs w:val="28"/>
          <w:lang w:val="en-US"/>
        </w:rPr>
      </w:pPr>
      <w:r>
        <w:rPr>
          <w:rFonts w:hint="eastAsia" w:ascii="仿宋" w:hAnsi="仿宋" w:eastAsia="仿宋" w:cs="仿宋"/>
          <w:b/>
          <w:bCs/>
          <w:sz w:val="28"/>
          <w:szCs w:val="28"/>
          <w:lang w:val="en-US"/>
        </w:rPr>
        <w:t>第四条  最短租期限制</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4.1 </w:t>
      </w:r>
      <w:r>
        <w:rPr>
          <w:rFonts w:hint="eastAsia" w:ascii="仿宋" w:hAnsi="仿宋" w:eastAsia="仿宋" w:cs="仿宋"/>
          <w:b/>
          <w:bCs/>
          <w:sz w:val="28"/>
          <w:szCs w:val="28"/>
          <w:lang w:val="en-US"/>
        </w:rPr>
        <w:t>乙方提前解除合同且租赁期限不符合合同专用条款第十九条关于最短</w:t>
      </w:r>
      <w:r>
        <w:rPr>
          <w:rFonts w:hint="eastAsia" w:ascii="仿宋" w:hAnsi="仿宋" w:eastAsia="仿宋" w:cs="仿宋"/>
          <w:b/>
          <w:bCs/>
          <w:sz w:val="28"/>
          <w:szCs w:val="28"/>
          <w:lang w:val="en-US" w:eastAsia="zh-CN"/>
        </w:rPr>
        <w:t>租赁</w:t>
      </w:r>
      <w:r>
        <w:rPr>
          <w:rFonts w:hint="eastAsia" w:ascii="仿宋" w:hAnsi="仿宋" w:eastAsia="仿宋" w:cs="仿宋"/>
          <w:b/>
          <w:bCs/>
          <w:sz w:val="28"/>
          <w:szCs w:val="28"/>
          <w:lang w:val="en-US"/>
        </w:rPr>
        <w:t>期限约定的，甲方根据乙方实际</w:t>
      </w:r>
      <w:r>
        <w:rPr>
          <w:rFonts w:hint="eastAsia" w:ascii="仿宋" w:hAnsi="仿宋" w:eastAsia="仿宋" w:cs="仿宋"/>
          <w:b/>
          <w:bCs/>
          <w:sz w:val="28"/>
          <w:szCs w:val="28"/>
          <w:lang w:val="en-US" w:eastAsia="zh-CN"/>
        </w:rPr>
        <w:t>租赁</w:t>
      </w:r>
      <w:r>
        <w:rPr>
          <w:rFonts w:hint="eastAsia" w:ascii="仿宋" w:hAnsi="仿宋" w:eastAsia="仿宋" w:cs="仿宋"/>
          <w:b/>
          <w:bCs/>
          <w:sz w:val="28"/>
          <w:szCs w:val="28"/>
          <w:lang w:val="en-US"/>
        </w:rPr>
        <w:t>期限，相应减少乙方的</w:t>
      </w:r>
      <w:r>
        <w:rPr>
          <w:rFonts w:hint="eastAsia" w:ascii="仿宋" w:hAnsi="仿宋" w:eastAsia="仿宋" w:cs="仿宋"/>
          <w:b/>
          <w:bCs/>
          <w:sz w:val="28"/>
          <w:szCs w:val="28"/>
          <w:lang w:val="en-US" w:eastAsia="zh-CN"/>
        </w:rPr>
        <w:t>租金优惠期</w:t>
      </w:r>
      <w:r>
        <w:rPr>
          <w:rFonts w:hint="eastAsia" w:ascii="仿宋" w:hAnsi="仿宋" w:eastAsia="仿宋" w:cs="仿宋"/>
          <w:b/>
          <w:bCs/>
          <w:color w:val="auto"/>
          <w:sz w:val="28"/>
          <w:szCs w:val="28"/>
          <w:lang w:val="en-US" w:eastAsia="zh-CN"/>
        </w:rPr>
        <w:t>（装修免租期、筹备期、市场培育期统称为租金优惠期）</w:t>
      </w:r>
      <w:r>
        <w:rPr>
          <w:rFonts w:hint="eastAsia" w:ascii="仿宋" w:hAnsi="仿宋" w:eastAsia="仿宋" w:cs="仿宋"/>
          <w:b/>
          <w:bCs/>
          <w:sz w:val="28"/>
          <w:szCs w:val="28"/>
          <w:lang w:val="en-US"/>
        </w:rPr>
        <w:t>，乙方需补缴</w:t>
      </w:r>
      <w:r>
        <w:rPr>
          <w:rFonts w:hint="eastAsia" w:ascii="仿宋" w:hAnsi="仿宋" w:eastAsia="仿宋" w:cs="仿宋"/>
          <w:b/>
          <w:bCs/>
          <w:sz w:val="28"/>
          <w:szCs w:val="28"/>
          <w:lang w:val="en-US" w:eastAsia="zh-CN"/>
        </w:rPr>
        <w:t>租金优惠期</w:t>
      </w:r>
      <w:r>
        <w:rPr>
          <w:rFonts w:hint="eastAsia" w:ascii="仿宋" w:hAnsi="仿宋" w:eastAsia="仿宋" w:cs="仿宋"/>
          <w:b/>
          <w:bCs/>
          <w:sz w:val="28"/>
          <w:szCs w:val="28"/>
          <w:lang w:val="en-US"/>
        </w:rPr>
        <w:t>优惠部分的</w:t>
      </w:r>
      <w:r>
        <w:rPr>
          <w:rFonts w:hint="eastAsia" w:ascii="仿宋" w:hAnsi="仿宋" w:eastAsia="仿宋" w:cs="仿宋"/>
          <w:b/>
          <w:bCs/>
          <w:sz w:val="28"/>
          <w:szCs w:val="28"/>
          <w:lang w:val="en-US" w:eastAsia="zh-CN"/>
        </w:rPr>
        <w:t>租金</w:t>
      </w:r>
      <w:r>
        <w:rPr>
          <w:rFonts w:hint="eastAsia" w:ascii="仿宋" w:hAnsi="仿宋" w:eastAsia="仿宋" w:cs="仿宋"/>
          <w:b/>
          <w:bCs/>
          <w:sz w:val="28"/>
          <w:szCs w:val="28"/>
          <w:lang w:val="en-US"/>
        </w:rPr>
        <w:t>。</w:t>
      </w:r>
      <w:r>
        <w:rPr>
          <w:rFonts w:hint="eastAsia" w:ascii="仿宋" w:hAnsi="仿宋" w:eastAsia="仿宋" w:cs="仿宋"/>
          <w:sz w:val="28"/>
          <w:szCs w:val="28"/>
          <w:lang w:val="en-US"/>
        </w:rPr>
        <w:t>补缴的</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计算方式为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〔（合同约定</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期间-乙方实际经营期限）/合同总期限〕*合同约定</w:t>
      </w:r>
      <w:r>
        <w:rPr>
          <w:rFonts w:hint="eastAsia" w:ascii="仿宋" w:hAnsi="仿宋" w:eastAsia="仿宋" w:cs="仿宋"/>
          <w:sz w:val="28"/>
          <w:szCs w:val="28"/>
          <w:lang w:val="en-US" w:eastAsia="zh-CN"/>
        </w:rPr>
        <w:t>租金优惠期</w:t>
      </w:r>
      <w:r>
        <w:rPr>
          <w:rFonts w:hint="eastAsia" w:ascii="仿宋" w:hAnsi="仿宋" w:eastAsia="仿宋" w:cs="仿宋"/>
          <w:sz w:val="28"/>
          <w:szCs w:val="28"/>
          <w:lang w:val="en-US"/>
        </w:rPr>
        <w:t>*合同解除当月月</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=需补缴</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第五条  其他费用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trike/>
          <w:dstrike w:val="0"/>
          <w:color w:val="FF0000"/>
          <w:sz w:val="28"/>
          <w:szCs w:val="28"/>
          <w:lang w:val="en-US"/>
        </w:rPr>
      </w:pPr>
      <w:r>
        <w:rPr>
          <w:rFonts w:hint="eastAsia" w:ascii="仿宋" w:hAnsi="仿宋" w:eastAsia="仿宋" w:cs="仿宋"/>
          <w:sz w:val="28"/>
          <w:szCs w:val="28"/>
          <w:lang w:val="en-US"/>
        </w:rPr>
        <w:t xml:space="preserve">5.1 </w:t>
      </w:r>
      <w:r>
        <w:rPr>
          <w:rFonts w:hint="eastAsia" w:ascii="仿宋" w:hAnsi="仿宋" w:eastAsia="仿宋" w:cs="仿宋"/>
          <w:sz w:val="28"/>
          <w:szCs w:val="28"/>
        </w:rPr>
        <w:t>在</w:t>
      </w:r>
      <w:r>
        <w:rPr>
          <w:rFonts w:hint="eastAsia" w:ascii="仿宋" w:hAnsi="仿宋" w:eastAsia="仿宋" w:cs="仿宋"/>
          <w:sz w:val="28"/>
          <w:szCs w:val="28"/>
          <w:lang w:eastAsia="zh-CN"/>
        </w:rPr>
        <w:t>租赁</w:t>
      </w:r>
      <w:r>
        <w:rPr>
          <w:rFonts w:hint="eastAsia" w:ascii="仿宋" w:hAnsi="仿宋" w:eastAsia="仿宋" w:cs="仿宋"/>
          <w:sz w:val="28"/>
          <w:szCs w:val="28"/>
        </w:rPr>
        <w:t>期间，如果发生政府有关部门征收本合同未列出项目但与</w:t>
      </w:r>
      <w:r>
        <w:rPr>
          <w:rFonts w:hint="eastAsia" w:ascii="仿宋" w:hAnsi="仿宋" w:eastAsia="仿宋" w:cs="仿宋"/>
          <w:sz w:val="28"/>
          <w:szCs w:val="28"/>
          <w:lang w:eastAsia="zh-CN"/>
        </w:rPr>
        <w:t>租赁</w:t>
      </w:r>
      <w:r>
        <w:rPr>
          <w:rFonts w:hint="eastAsia" w:ascii="仿宋" w:hAnsi="仿宋" w:eastAsia="仿宋" w:cs="仿宋"/>
          <w:sz w:val="28"/>
          <w:szCs w:val="28"/>
        </w:rPr>
        <w:t>区域有关应当由使用人缴纳的费用均由乙方自行支付。</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第六条  甲方的权利义务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6.1 乙方拖欠</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、水费、电费</w:t>
      </w:r>
      <w:r>
        <w:commentReference w:id="4"/>
      </w:r>
      <w:r>
        <w:rPr>
          <w:rFonts w:hint="eastAsia" w:ascii="仿宋" w:hAnsi="仿宋" w:eastAsia="仿宋" w:cs="仿宋"/>
          <w:sz w:val="28"/>
          <w:szCs w:val="28"/>
          <w:lang w:val="en-US"/>
        </w:rPr>
        <w:t>等费用，经甲方书面通知催缴后，乙方仍未缴纳或采取补救措施的，甲方有权停止向乙方供水、供电，由此造成的损失全部由乙方自行承担。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6.2 甲方</w:t>
      </w:r>
      <w:r>
        <w:commentReference w:id="5"/>
      </w:r>
      <w:r>
        <w:rPr>
          <w:rFonts w:hint="eastAsia" w:ascii="仿宋" w:hAnsi="仿宋" w:eastAsia="仿宋" w:cs="仿宋"/>
          <w:sz w:val="28"/>
          <w:szCs w:val="28"/>
          <w:lang w:val="en-US"/>
        </w:rPr>
        <w:t>有权监督乙方对</w:t>
      </w:r>
      <w:r>
        <w:rPr>
          <w:rFonts w:hint="eastAsia" w:ascii="仿宋" w:hAnsi="仿宋" w:eastAsia="仿宋" w:cs="仿宋"/>
          <w:sz w:val="28"/>
          <w:szCs w:val="28"/>
          <w:lang w:val="en-US" w:eastAsia="zh-CN"/>
        </w:rPr>
        <w:t>租赁</w:t>
      </w:r>
      <w:r>
        <w:rPr>
          <w:rFonts w:hint="eastAsia" w:ascii="仿宋" w:hAnsi="仿宋" w:eastAsia="仿宋" w:cs="仿宋"/>
          <w:color w:val="FF0000"/>
          <w:sz w:val="28"/>
          <w:szCs w:val="28"/>
          <w:lang w:val="en-US" w:eastAsia="zh-CN"/>
        </w:rPr>
        <w:t>资产</w:t>
      </w:r>
      <w:r>
        <w:rPr>
          <w:rFonts w:hint="eastAsia" w:ascii="仿宋" w:hAnsi="仿宋" w:eastAsia="仿宋" w:cs="仿宋"/>
          <w:sz w:val="28"/>
          <w:szCs w:val="28"/>
          <w:lang w:val="en-US"/>
        </w:rPr>
        <w:t>的安全、合理使用情况和守法经营情况。</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6.3</w:t>
      </w:r>
      <w:r>
        <w:rPr>
          <w:rFonts w:hint="eastAsia" w:ascii="仿宋" w:hAnsi="仿宋" w:eastAsia="仿宋" w:cs="仿宋"/>
          <w:b/>
          <w:bCs/>
          <w:sz w:val="28"/>
          <w:szCs w:val="28"/>
          <w:lang w:val="en-US"/>
        </w:rPr>
        <w:t xml:space="preserve"> </w:t>
      </w:r>
      <w:r>
        <w:rPr>
          <w:rFonts w:hint="eastAsia" w:ascii="仿宋" w:hAnsi="仿宋" w:eastAsia="仿宋" w:cs="仿宋"/>
          <w:b/>
          <w:bCs/>
          <w:sz w:val="28"/>
          <w:szCs w:val="28"/>
          <w:lang w:val="en-US" w:eastAsia="zh-CN"/>
        </w:rPr>
        <w:t>租赁</w:t>
      </w:r>
      <w:r>
        <w:rPr>
          <w:rFonts w:hint="eastAsia" w:ascii="仿宋" w:hAnsi="仿宋" w:eastAsia="仿宋" w:cs="仿宋"/>
          <w:b/>
          <w:bCs/>
          <w:sz w:val="28"/>
          <w:szCs w:val="28"/>
          <w:lang w:val="en-US"/>
        </w:rPr>
        <w:t>期间，甲方有权处置</w:t>
      </w:r>
      <w:r>
        <w:rPr>
          <w:rFonts w:hint="eastAsia" w:ascii="仿宋" w:hAnsi="仿宋" w:eastAsia="仿宋" w:cs="仿宋"/>
          <w:b/>
          <w:bCs/>
          <w:sz w:val="28"/>
          <w:szCs w:val="28"/>
          <w:lang w:val="en-US" w:eastAsia="zh-CN"/>
        </w:rPr>
        <w:t>租赁资产</w:t>
      </w:r>
      <w:r>
        <w:rPr>
          <w:rFonts w:hint="eastAsia" w:ascii="仿宋" w:hAnsi="仿宋" w:eastAsia="仿宋" w:cs="仿宋"/>
          <w:b/>
          <w:bCs/>
          <w:sz w:val="28"/>
          <w:szCs w:val="28"/>
          <w:lang w:val="en-US"/>
        </w:rPr>
        <w:t>。甲方依法依规非公开转让</w:t>
      </w:r>
      <w:r>
        <w:rPr>
          <w:rFonts w:hint="eastAsia" w:ascii="仿宋" w:hAnsi="仿宋" w:eastAsia="仿宋" w:cs="仿宋"/>
          <w:b/>
          <w:bCs/>
          <w:sz w:val="28"/>
          <w:szCs w:val="28"/>
          <w:lang w:val="en-US" w:eastAsia="zh-CN"/>
        </w:rPr>
        <w:t>租赁资产</w:t>
      </w:r>
      <w:r>
        <w:rPr>
          <w:rFonts w:hint="eastAsia" w:ascii="仿宋" w:hAnsi="仿宋" w:eastAsia="仿宋" w:cs="仿宋"/>
          <w:b/>
          <w:bCs/>
          <w:sz w:val="28"/>
          <w:szCs w:val="28"/>
          <w:lang w:val="en-US"/>
        </w:rPr>
        <w:t>所有权时，乙方承诺自愿放弃此种情形下的优先购买权，甲方无需提前通知乙方。</w:t>
      </w:r>
      <w:r>
        <w:rPr>
          <w:rFonts w:hint="eastAsia" w:ascii="仿宋" w:hAnsi="仿宋" w:eastAsia="仿宋" w:cs="仿宋"/>
          <w:sz w:val="28"/>
          <w:szCs w:val="28"/>
          <w:lang w:val="en-US"/>
        </w:rPr>
        <w:t>但甲方以公开方式（包括不限于挂网竞价、委托拍卖等）处置</w:t>
      </w:r>
      <w:r>
        <w:rPr>
          <w:rFonts w:hint="eastAsia" w:ascii="仿宋" w:hAnsi="仿宋" w:eastAsia="仿宋" w:cs="仿宋"/>
          <w:sz w:val="28"/>
          <w:szCs w:val="28"/>
          <w:lang w:val="en-US" w:eastAsia="zh-CN"/>
        </w:rPr>
        <w:t>租赁资产</w:t>
      </w:r>
      <w:r>
        <w:rPr>
          <w:rFonts w:hint="eastAsia" w:ascii="仿宋" w:hAnsi="仿宋" w:eastAsia="仿宋" w:cs="仿宋"/>
          <w:sz w:val="28"/>
          <w:szCs w:val="28"/>
          <w:lang w:val="en-US"/>
        </w:rPr>
        <w:t>时，最迟应于公告规定的报名截止日前五天内通知</w:t>
      </w:r>
      <w:r>
        <w:rPr>
          <w:rFonts w:hint="eastAsia" w:ascii="仿宋" w:hAnsi="仿宋" w:eastAsia="仿宋" w:cs="仿宋"/>
          <w:sz w:val="28"/>
          <w:szCs w:val="28"/>
          <w:lang w:val="en-US" w:eastAsia="zh-CN"/>
        </w:rPr>
        <w:t>租赁人</w:t>
      </w:r>
      <w:r>
        <w:rPr>
          <w:rFonts w:hint="eastAsia" w:ascii="仿宋" w:hAnsi="仿宋" w:eastAsia="仿宋" w:cs="仿宋"/>
          <w:sz w:val="28"/>
          <w:szCs w:val="28"/>
          <w:lang w:val="en-US"/>
        </w:rPr>
        <w:t>，</w:t>
      </w:r>
      <w:r>
        <w:rPr>
          <w:rFonts w:hint="eastAsia" w:ascii="仿宋" w:hAnsi="仿宋" w:eastAsia="仿宋" w:cs="仿宋"/>
          <w:b/>
          <w:bCs/>
          <w:sz w:val="28"/>
          <w:szCs w:val="28"/>
          <w:lang w:val="en-US" w:eastAsia="zh-CN"/>
        </w:rPr>
        <w:t>租赁人</w:t>
      </w:r>
      <w:r>
        <w:rPr>
          <w:rFonts w:hint="eastAsia" w:ascii="仿宋" w:hAnsi="仿宋" w:eastAsia="仿宋" w:cs="仿宋"/>
          <w:b/>
          <w:bCs/>
          <w:sz w:val="28"/>
          <w:szCs w:val="28"/>
          <w:lang w:val="en-US"/>
        </w:rPr>
        <w:t>未参加购买的视为放弃优先购买权。</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6.4 合同期满前三个月内，甲方管理部门相关人员有权在不影响乙方正常经营秩序的情况下，带其他有意</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者进入</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区域考察，乙方应给予必要的配合。</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lang w:val="en-US"/>
        </w:rPr>
        <w:t>6.5 在不影响乙方正常经营秩序的情况下，甲方有权或授权他人在</w:t>
      </w:r>
      <w:r>
        <w:rPr>
          <w:rFonts w:hint="eastAsia" w:ascii="仿宋" w:hAnsi="仿宋" w:eastAsia="仿宋" w:cs="仿宋"/>
          <w:sz w:val="28"/>
          <w:szCs w:val="28"/>
          <w:lang w:val="en-US" w:eastAsia="zh-CN"/>
        </w:rPr>
        <w:t>租赁资产</w:t>
      </w:r>
      <w:r>
        <w:rPr>
          <w:rFonts w:hint="eastAsia" w:ascii="仿宋" w:hAnsi="仿宋" w:eastAsia="仿宋" w:cs="仿宋"/>
          <w:sz w:val="28"/>
          <w:szCs w:val="28"/>
          <w:lang w:val="en-US"/>
        </w:rPr>
        <w:t>的公共区域依法依规进行各项宣传推广或商品促销活动，对此乙方不得有任何异议。</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第七条  乙方的权利义务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highlight w:val="none"/>
          <w:shd w:val="clear" w:color="auto" w:fill="auto"/>
          <w:lang w:val="en-US"/>
        </w:rPr>
      </w:pPr>
      <w:commentRangeStart w:id="6"/>
      <w:r>
        <w:rPr>
          <w:rFonts w:hint="eastAsia" w:ascii="仿宋" w:hAnsi="仿宋" w:eastAsia="仿宋" w:cs="仿宋"/>
          <w:sz w:val="28"/>
          <w:szCs w:val="28"/>
          <w:highlight w:val="none"/>
          <w:shd w:val="clear" w:color="auto" w:fill="auto"/>
          <w:lang w:val="en-US"/>
        </w:rPr>
        <w:t xml:space="preserve">7.1 </w:t>
      </w:r>
      <w:r>
        <w:rPr>
          <w:rFonts w:hint="eastAsia" w:ascii="仿宋" w:hAnsi="仿宋" w:eastAsia="仿宋" w:cs="仿宋"/>
          <w:b/>
          <w:bCs/>
          <w:sz w:val="28"/>
          <w:szCs w:val="28"/>
          <w:highlight w:val="none"/>
          <w:shd w:val="clear" w:color="auto" w:fill="auto"/>
          <w:lang w:val="en-US"/>
        </w:rPr>
        <w:t>乙方在合同期内无违约行为，</w:t>
      </w:r>
      <w:r>
        <w:rPr>
          <w:rFonts w:hint="eastAsia" w:ascii="仿宋" w:hAnsi="仿宋" w:eastAsia="仿宋" w:cs="仿宋"/>
          <w:b/>
          <w:bCs/>
          <w:sz w:val="28"/>
          <w:szCs w:val="28"/>
          <w:highlight w:val="none"/>
          <w:shd w:val="clear" w:color="auto" w:fill="auto"/>
          <w:lang w:val="en-US" w:eastAsia="zh-CN"/>
        </w:rPr>
        <w:t>租赁</w:t>
      </w:r>
      <w:r>
        <w:rPr>
          <w:rFonts w:hint="eastAsia" w:ascii="仿宋" w:hAnsi="仿宋" w:eastAsia="仿宋" w:cs="仿宋"/>
          <w:b/>
          <w:bCs/>
          <w:sz w:val="28"/>
          <w:szCs w:val="28"/>
          <w:highlight w:val="none"/>
          <w:shd w:val="clear" w:color="auto" w:fill="auto"/>
          <w:lang w:val="en-US"/>
        </w:rPr>
        <w:t>期满后拟续租的，在同等条件下，乙方享有优先</w:t>
      </w:r>
      <w:r>
        <w:rPr>
          <w:rFonts w:hint="eastAsia" w:ascii="仿宋" w:hAnsi="仿宋" w:eastAsia="仿宋" w:cs="仿宋"/>
          <w:b/>
          <w:bCs/>
          <w:sz w:val="28"/>
          <w:szCs w:val="28"/>
          <w:highlight w:val="none"/>
          <w:shd w:val="clear" w:color="auto" w:fill="auto"/>
          <w:lang w:val="en-US" w:eastAsia="zh-CN"/>
        </w:rPr>
        <w:t>租赁</w:t>
      </w:r>
      <w:r>
        <w:rPr>
          <w:rFonts w:hint="eastAsia" w:ascii="仿宋" w:hAnsi="仿宋" w:eastAsia="仿宋" w:cs="仿宋"/>
          <w:b/>
          <w:bCs/>
          <w:sz w:val="28"/>
          <w:szCs w:val="28"/>
          <w:highlight w:val="none"/>
          <w:shd w:val="clear" w:color="auto" w:fill="auto"/>
          <w:lang w:val="en-US"/>
        </w:rPr>
        <w:t>权。</w:t>
      </w:r>
      <w:commentRangeEnd w:id="6"/>
      <w:r>
        <w:commentReference w:id="6"/>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7.2 乙方必须依法依规诚信经营，乙方经营过程中与他人产生纠纷，或因第三人的原因，导致</w:t>
      </w:r>
      <w:r>
        <w:rPr>
          <w:rFonts w:hint="eastAsia" w:ascii="仿宋" w:hAnsi="仿宋" w:eastAsia="仿宋" w:cs="仿宋"/>
          <w:sz w:val="28"/>
          <w:szCs w:val="28"/>
          <w:lang w:val="en-US" w:eastAsia="zh-CN"/>
        </w:rPr>
        <w:t>租赁资产</w:t>
      </w:r>
      <w:r>
        <w:rPr>
          <w:rFonts w:hint="eastAsia" w:ascii="仿宋" w:hAnsi="仿宋" w:eastAsia="仿宋" w:cs="仿宋"/>
          <w:sz w:val="28"/>
          <w:szCs w:val="28"/>
          <w:lang w:val="en-US"/>
        </w:rPr>
        <w:t>和甲方其他财产损害的，乙方应承担赔偿责任。</w:t>
      </w:r>
    </w:p>
    <w:p>
      <w:pPr>
        <w:pStyle w:val="12"/>
        <w:ind w:firstLine="560" w:firstLineChars="200"/>
        <w:rPr>
          <w:rFonts w:ascii="仿宋" w:hAnsi="仿宋" w:eastAsia="仿宋" w:cs="仿宋"/>
          <w:b/>
          <w:bCs/>
          <w:sz w:val="28"/>
          <w:szCs w:val="28"/>
          <w:lang w:val="en-US"/>
        </w:rPr>
      </w:pPr>
      <w:r>
        <w:rPr>
          <w:rFonts w:hint="eastAsia" w:ascii="仿宋" w:hAnsi="仿宋" w:eastAsia="仿宋" w:cs="仿宋"/>
          <w:sz w:val="28"/>
          <w:szCs w:val="28"/>
          <w:lang w:val="en-US"/>
        </w:rPr>
        <w:t xml:space="preserve">7.3 </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期间，乙方必须严格遵守国家及地方有关安全生产的法律、法规，积极配合甲方日常组织的检查。乙方不得擅自调整</w:t>
      </w:r>
      <w:r>
        <w:rPr>
          <w:rFonts w:hint="eastAsia" w:ascii="仿宋" w:hAnsi="仿宋" w:eastAsia="仿宋" w:cs="仿宋"/>
          <w:color w:val="auto"/>
          <w:sz w:val="28"/>
          <w:szCs w:val="28"/>
          <w:lang w:val="en-US" w:eastAsia="zh-CN"/>
        </w:rPr>
        <w:t>房屋</w:t>
      </w:r>
      <w:r>
        <w:rPr>
          <w:rFonts w:hint="eastAsia" w:ascii="仿宋" w:hAnsi="仿宋" w:eastAsia="仿宋" w:cs="仿宋"/>
          <w:color w:val="auto"/>
          <w:sz w:val="28"/>
          <w:szCs w:val="28"/>
          <w:lang w:val="en-US"/>
        </w:rPr>
        <w:t>内部结构，若因经营需要调整</w:t>
      </w:r>
      <w:r>
        <w:rPr>
          <w:rFonts w:hint="eastAsia" w:ascii="仿宋" w:hAnsi="仿宋" w:eastAsia="仿宋" w:cs="仿宋"/>
          <w:color w:val="auto"/>
          <w:sz w:val="28"/>
          <w:szCs w:val="28"/>
          <w:lang w:val="en-US" w:eastAsia="zh-CN"/>
        </w:rPr>
        <w:t>房屋</w:t>
      </w:r>
      <w:r>
        <w:rPr>
          <w:rFonts w:hint="eastAsia" w:ascii="仿宋" w:hAnsi="仿宋" w:eastAsia="仿宋" w:cs="仿宋"/>
          <w:color w:val="auto"/>
          <w:sz w:val="28"/>
          <w:szCs w:val="28"/>
          <w:lang w:val="en-US"/>
        </w:rPr>
        <w:t>结构，则需征得</w:t>
      </w:r>
      <w:r>
        <w:rPr>
          <w:rFonts w:hint="eastAsia" w:ascii="仿宋" w:hAnsi="仿宋" w:eastAsia="仿宋" w:cs="仿宋"/>
          <w:color w:val="auto"/>
          <w:sz w:val="28"/>
          <w:szCs w:val="28"/>
          <w:lang w:val="en-US" w:eastAsia="zh-CN"/>
        </w:rPr>
        <w:t>甲方及</w:t>
      </w:r>
      <w:r>
        <w:rPr>
          <w:rFonts w:hint="eastAsia" w:ascii="仿宋" w:hAnsi="仿宋" w:eastAsia="仿宋" w:cs="仿宋"/>
          <w:color w:val="auto"/>
          <w:sz w:val="28"/>
          <w:szCs w:val="28"/>
          <w:lang w:val="en-US"/>
        </w:rPr>
        <w:t>行业主管部门的同意，并在调整</w:t>
      </w:r>
      <w:r>
        <w:rPr>
          <w:rFonts w:hint="eastAsia" w:ascii="仿宋" w:hAnsi="仿宋" w:eastAsia="仿宋" w:cs="仿宋"/>
          <w:color w:val="auto"/>
          <w:sz w:val="28"/>
          <w:szCs w:val="28"/>
          <w:lang w:val="en-US" w:eastAsia="zh-CN"/>
        </w:rPr>
        <w:t>房屋</w:t>
      </w:r>
      <w:r>
        <w:rPr>
          <w:rFonts w:hint="eastAsia" w:ascii="仿宋" w:hAnsi="仿宋" w:eastAsia="仿宋" w:cs="仿宋"/>
          <w:color w:val="auto"/>
          <w:sz w:val="28"/>
          <w:szCs w:val="28"/>
          <w:lang w:val="en-US"/>
        </w:rPr>
        <w:t>结构后，聘请有资质的单位，对</w:t>
      </w:r>
      <w:r>
        <w:rPr>
          <w:rFonts w:hint="eastAsia" w:ascii="仿宋" w:hAnsi="仿宋" w:eastAsia="仿宋" w:cs="仿宋"/>
          <w:color w:val="auto"/>
          <w:sz w:val="28"/>
          <w:szCs w:val="28"/>
          <w:lang w:val="en-US" w:eastAsia="zh-CN"/>
        </w:rPr>
        <w:t>房屋</w:t>
      </w:r>
      <w:r>
        <w:rPr>
          <w:rFonts w:hint="eastAsia" w:ascii="仿宋" w:hAnsi="仿宋" w:eastAsia="仿宋" w:cs="仿宋"/>
          <w:color w:val="auto"/>
          <w:sz w:val="28"/>
          <w:szCs w:val="28"/>
          <w:lang w:val="en-US"/>
        </w:rPr>
        <w:t>结构安全进行鉴定，确保</w:t>
      </w:r>
      <w:r>
        <w:rPr>
          <w:rFonts w:hint="eastAsia" w:ascii="仿宋" w:hAnsi="仿宋" w:eastAsia="仿宋" w:cs="仿宋"/>
          <w:color w:val="auto"/>
          <w:sz w:val="28"/>
          <w:szCs w:val="28"/>
          <w:lang w:val="en-US" w:eastAsia="zh-CN"/>
        </w:rPr>
        <w:t>房屋</w:t>
      </w:r>
      <w:r>
        <w:rPr>
          <w:rFonts w:hint="eastAsia" w:ascii="仿宋" w:hAnsi="仿宋" w:eastAsia="仿宋" w:cs="仿宋"/>
          <w:color w:val="auto"/>
          <w:sz w:val="28"/>
          <w:szCs w:val="28"/>
          <w:lang w:val="en-US"/>
        </w:rPr>
        <w:t>结构安全后</w:t>
      </w:r>
      <w:r>
        <w:rPr>
          <w:rFonts w:hint="eastAsia" w:ascii="仿宋" w:hAnsi="仿宋" w:eastAsia="仿宋" w:cs="仿宋"/>
          <w:sz w:val="28"/>
          <w:szCs w:val="28"/>
          <w:lang w:val="en-US"/>
        </w:rPr>
        <w:t>，才可投入运营。乙方需确保门面招牌包括但不限于结构、电器等方面的安全，</w:t>
      </w:r>
      <w:r>
        <w:rPr>
          <w:rFonts w:hint="eastAsia" w:ascii="仿宋" w:hAnsi="仿宋" w:eastAsia="仿宋" w:cs="仿宋"/>
          <w:b/>
          <w:bCs/>
          <w:sz w:val="28"/>
          <w:szCs w:val="28"/>
          <w:lang w:val="en-US"/>
        </w:rPr>
        <w:t>若乙方无法确保门面招牌的安全或发现问题未及时整改到位，甲方有权对其门面招牌进行拆除，一切损失由乙方承担。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7.4 未经甲方书面同意，乙方不得擅自使用甲方的一切标识作经营上的宣传，但乙方仅用上述内容表明自己的经营地址除外。</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7.5 乙方经营需使用外墙悬挂店招或广告牌或在</w:t>
      </w:r>
      <w:r>
        <w:rPr>
          <w:rFonts w:hint="eastAsia" w:ascii="仿宋" w:hAnsi="仿宋" w:eastAsia="仿宋" w:cs="仿宋"/>
          <w:sz w:val="28"/>
          <w:szCs w:val="28"/>
          <w:lang w:val="en-US" w:eastAsia="zh-CN"/>
        </w:rPr>
        <w:t>租赁资产</w:t>
      </w:r>
      <w:r>
        <w:rPr>
          <w:rFonts w:hint="eastAsia" w:ascii="仿宋" w:hAnsi="仿宋" w:eastAsia="仿宋" w:cs="仿宋"/>
          <w:sz w:val="28"/>
          <w:szCs w:val="28"/>
          <w:lang w:val="en-US"/>
        </w:rPr>
        <w:t>的外立面、屋顶及</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区域外的公共区域进行广告宣传等活动的，须经甲方书面同意，由乙方自行办理相应审批手续并承担相应的费用，乙方门面招牌的大小及内容需经甲方的审核同意方可安装。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7.6 乙方不得违反规定在</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区域内储藏、放置任何易燃易爆及有毒的物品及材料；</w:t>
      </w:r>
      <w:r>
        <w:rPr>
          <w:rFonts w:hint="eastAsia" w:ascii="仿宋" w:hAnsi="仿宋" w:eastAsia="仿宋" w:cs="仿宋"/>
          <w:b/>
          <w:bCs/>
          <w:sz w:val="28"/>
          <w:szCs w:val="28"/>
          <w:lang w:val="en-US"/>
        </w:rPr>
        <w:t>不得在通道、楼梯等公共部位或电梯内留置任何物品或垃圾，否则视为遗弃物处理</w:t>
      </w:r>
      <w:r>
        <w:rPr>
          <w:rFonts w:hint="eastAsia" w:ascii="仿宋" w:hAnsi="仿宋" w:eastAsia="仿宋" w:cs="仿宋"/>
          <w:sz w:val="28"/>
          <w:szCs w:val="28"/>
          <w:lang w:val="en-US"/>
        </w:rPr>
        <w:t>，乙方应自行承担因此造成的全部损失。</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7.7 乙方承诺不将</w:t>
      </w:r>
      <w:r>
        <w:rPr>
          <w:rFonts w:hint="eastAsia" w:ascii="仿宋" w:hAnsi="仿宋" w:eastAsia="仿宋" w:cs="仿宋"/>
          <w:sz w:val="28"/>
          <w:szCs w:val="28"/>
          <w:lang w:val="en-US" w:eastAsia="zh-CN"/>
        </w:rPr>
        <w:t>租赁资产</w:t>
      </w:r>
      <w:r>
        <w:rPr>
          <w:rFonts w:hint="eastAsia" w:ascii="仿宋" w:hAnsi="仿宋" w:eastAsia="仿宋" w:cs="仿宋"/>
          <w:sz w:val="28"/>
          <w:szCs w:val="28"/>
          <w:lang w:val="en-US"/>
        </w:rPr>
        <w:t>用于非法活动，</w:t>
      </w:r>
      <w:r>
        <w:rPr>
          <w:rFonts w:hint="eastAsia" w:ascii="仿宋" w:hAnsi="仿宋" w:eastAsia="仿宋" w:cs="仿宋"/>
          <w:b/>
          <w:bCs/>
          <w:sz w:val="28"/>
          <w:szCs w:val="28"/>
          <w:lang w:val="en-US"/>
        </w:rPr>
        <w:t>未经甲方书面同意，不得改变</w:t>
      </w:r>
      <w:r>
        <w:rPr>
          <w:rFonts w:hint="eastAsia" w:ascii="仿宋" w:hAnsi="仿宋" w:eastAsia="仿宋" w:cs="仿宋"/>
          <w:b/>
          <w:bCs/>
          <w:sz w:val="28"/>
          <w:szCs w:val="28"/>
          <w:lang w:val="en-US" w:eastAsia="zh-CN"/>
        </w:rPr>
        <w:t>租赁资产</w:t>
      </w:r>
      <w:r>
        <w:rPr>
          <w:rFonts w:hint="eastAsia" w:ascii="仿宋" w:hAnsi="仿宋" w:eastAsia="仿宋" w:cs="仿宋"/>
          <w:b/>
          <w:bCs/>
          <w:sz w:val="28"/>
          <w:szCs w:val="28"/>
          <w:lang w:val="en-US"/>
        </w:rPr>
        <w:t>的用途。</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7.8 乙方应按时支付</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及其他费用，乙方提前缴纳</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不受限制，但提前缴纳</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不得被认为或推定为甲方认可或同意其继续</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，也不得要求计息或减免</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7.9 乙方支付当月或当季</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后，可以凭</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缴纳的书面证明材料，在工作日到甲方办公地换取收款凭证或发票。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7.10 乙方为法人或乙方</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后成立法人组织的，若将</w:t>
      </w:r>
      <w:r>
        <w:rPr>
          <w:rFonts w:hint="eastAsia" w:ascii="仿宋" w:hAnsi="仿宋" w:eastAsia="仿宋" w:cs="仿宋"/>
          <w:sz w:val="28"/>
          <w:szCs w:val="28"/>
          <w:lang w:val="en-US" w:eastAsia="zh-CN"/>
        </w:rPr>
        <w:t>租赁房屋</w:t>
      </w:r>
      <w:r>
        <w:rPr>
          <w:rFonts w:hint="eastAsia" w:ascii="仿宋" w:hAnsi="仿宋" w:eastAsia="仿宋" w:cs="仿宋"/>
          <w:sz w:val="28"/>
          <w:szCs w:val="28"/>
          <w:lang w:val="en-US"/>
        </w:rPr>
        <w:t>地址登记为法人住所地，</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合同解除时，乙方应相应注销登记地址。若解除合同时，</w:t>
      </w:r>
      <w:r>
        <w:rPr>
          <w:rFonts w:hint="eastAsia" w:ascii="仿宋" w:hAnsi="仿宋" w:eastAsia="仿宋" w:cs="仿宋"/>
          <w:b/>
          <w:bCs/>
          <w:sz w:val="28"/>
          <w:szCs w:val="28"/>
          <w:lang w:val="en-US"/>
        </w:rPr>
        <w:t>乙方未及时注销地址，对甲方及下一任</w:t>
      </w:r>
      <w:r>
        <w:rPr>
          <w:rFonts w:hint="eastAsia" w:ascii="仿宋" w:hAnsi="仿宋" w:eastAsia="仿宋" w:cs="仿宋"/>
          <w:b/>
          <w:bCs/>
          <w:sz w:val="28"/>
          <w:szCs w:val="28"/>
          <w:lang w:val="en-US" w:eastAsia="zh-CN"/>
        </w:rPr>
        <w:t>租赁</w:t>
      </w:r>
      <w:r>
        <w:rPr>
          <w:rFonts w:hint="eastAsia" w:ascii="仿宋" w:hAnsi="仿宋" w:eastAsia="仿宋" w:cs="仿宋"/>
          <w:b/>
          <w:bCs/>
          <w:sz w:val="28"/>
          <w:szCs w:val="28"/>
          <w:lang w:val="en-US"/>
        </w:rPr>
        <w:t>客户造成无法办理工商注册登记的影响，甲方有权不予退还乙方履约保证金并追究乙方违约责任。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 xml:space="preserve">第八条  </w:t>
      </w:r>
      <w:r>
        <w:rPr>
          <w:rFonts w:hint="eastAsia" w:ascii="仿宋" w:hAnsi="仿宋" w:eastAsia="仿宋" w:cs="仿宋"/>
          <w:b/>
          <w:bCs/>
          <w:color w:val="FF0000"/>
          <w:sz w:val="28"/>
          <w:szCs w:val="28"/>
          <w:lang w:val="en-US" w:eastAsia="zh-CN"/>
        </w:rPr>
        <w:t>租赁资产</w:t>
      </w:r>
      <w:r>
        <w:rPr>
          <w:rFonts w:hint="eastAsia" w:ascii="仿宋" w:hAnsi="仿宋" w:eastAsia="仿宋" w:cs="仿宋"/>
          <w:b/>
          <w:bCs/>
          <w:sz w:val="28"/>
          <w:szCs w:val="28"/>
          <w:lang w:val="en-US"/>
        </w:rPr>
        <w:t>装修及维护</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8.1 乙方</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区域的外观部分装修设计风格应与公共区域整体装修风格保持一致，</w:t>
      </w:r>
      <w:r>
        <w:rPr>
          <w:rFonts w:hint="eastAsia" w:ascii="仿宋" w:hAnsi="仿宋" w:eastAsia="仿宋" w:cs="仿宋"/>
          <w:sz w:val="28"/>
          <w:szCs w:val="28"/>
          <w:lang w:val="en-US" w:eastAsia="zh-CN"/>
        </w:rPr>
        <w:t>租赁资产</w:t>
      </w:r>
      <w:r>
        <w:rPr>
          <w:rFonts w:hint="eastAsia" w:ascii="仿宋" w:hAnsi="仿宋" w:eastAsia="仿宋" w:cs="仿宋"/>
          <w:sz w:val="28"/>
          <w:szCs w:val="28"/>
          <w:lang w:val="en-US"/>
        </w:rPr>
        <w:t>的装饰装修（含重新装修）设计方案、施工图必须取得甲方及物业管理单位书面同意，属于政府审批事项的，须向政府有关职能部门报批同意后方可施工。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8.2 乙方竞</w:t>
      </w:r>
      <w:r>
        <w:rPr>
          <w:rFonts w:hint="eastAsia" w:ascii="仿宋" w:hAnsi="仿宋" w:eastAsia="仿宋" w:cs="仿宋"/>
          <w:sz w:val="28"/>
          <w:szCs w:val="28"/>
          <w:lang w:val="en-US" w:eastAsia="zh-CN"/>
        </w:rPr>
        <w:t>价</w:t>
      </w:r>
      <w:r>
        <w:rPr>
          <w:rFonts w:hint="eastAsia" w:ascii="仿宋" w:hAnsi="仿宋" w:eastAsia="仿宋" w:cs="仿宋"/>
          <w:sz w:val="28"/>
          <w:szCs w:val="28"/>
          <w:lang w:val="en-US"/>
        </w:rPr>
        <w:t>前已事先查看了解招租房产的现状，知悉</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标的物数量、品质、面积及产权性质等状况。乙方自行负责消防报审</w:t>
      </w:r>
      <w:r>
        <w:rPr>
          <w:rFonts w:hint="eastAsia" w:ascii="仿宋" w:hAnsi="仿宋" w:eastAsia="仿宋" w:cs="仿宋"/>
          <w:sz w:val="28"/>
          <w:szCs w:val="28"/>
          <w:lang w:val="en-US" w:eastAsia="zh-CN"/>
        </w:rPr>
        <w:t>、特种行业许可证</w:t>
      </w:r>
      <w:r>
        <w:rPr>
          <w:rFonts w:hint="eastAsia" w:ascii="仿宋" w:hAnsi="仿宋" w:eastAsia="仿宋" w:cs="仿宋"/>
          <w:sz w:val="28"/>
          <w:szCs w:val="28"/>
          <w:lang w:val="en-US"/>
        </w:rPr>
        <w:t>等经营所需的执照或相关证件，</w:t>
      </w:r>
      <w:r>
        <w:rPr>
          <w:rFonts w:hint="eastAsia" w:ascii="仿宋" w:hAnsi="仿宋" w:eastAsia="仿宋" w:cs="仿宋"/>
          <w:sz w:val="28"/>
          <w:szCs w:val="28"/>
          <w:lang w:val="en-US" w:eastAsia="zh-CN"/>
        </w:rPr>
        <w:t>委托人积极配合，</w:t>
      </w:r>
      <w:r>
        <w:rPr>
          <w:rFonts w:hint="eastAsia" w:ascii="仿宋" w:hAnsi="仿宋" w:eastAsia="仿宋" w:cs="仿宋"/>
          <w:sz w:val="28"/>
          <w:szCs w:val="28"/>
          <w:lang w:val="en-US"/>
        </w:rPr>
        <w:t>如未获得消防审验</w:t>
      </w:r>
      <w:r>
        <w:rPr>
          <w:rFonts w:hint="eastAsia" w:ascii="仿宋" w:hAnsi="仿宋" w:eastAsia="仿宋" w:cs="仿宋"/>
          <w:sz w:val="28"/>
          <w:szCs w:val="28"/>
          <w:lang w:val="en-US" w:eastAsia="zh-CN"/>
        </w:rPr>
        <w:t>、特种行业许可证</w:t>
      </w:r>
      <w:r>
        <w:rPr>
          <w:rFonts w:hint="eastAsia" w:ascii="仿宋" w:hAnsi="仿宋" w:eastAsia="仿宋" w:cs="仿宋"/>
          <w:sz w:val="28"/>
          <w:szCs w:val="28"/>
          <w:lang w:val="en-US"/>
        </w:rPr>
        <w:t>影响乙方经营的，由乙方自行承担损失且乙方不得向甲方提出减免</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等任何补偿要求。</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8.3 乙方装修设计和施工应当遵守国家法律法规、相关技术标准、规范要求以及相关城市管理的规定，不得影响市容市貌和对</w:t>
      </w:r>
      <w:r>
        <w:rPr>
          <w:rFonts w:hint="eastAsia" w:ascii="仿宋" w:hAnsi="仿宋" w:eastAsia="仿宋" w:cs="仿宋"/>
          <w:sz w:val="28"/>
          <w:szCs w:val="28"/>
          <w:lang w:val="en-US" w:eastAsia="zh-CN"/>
        </w:rPr>
        <w:t>租赁资产</w:t>
      </w:r>
      <w:r>
        <w:rPr>
          <w:rFonts w:hint="eastAsia" w:ascii="仿宋" w:hAnsi="仿宋" w:eastAsia="仿宋" w:cs="仿宋"/>
          <w:sz w:val="28"/>
          <w:szCs w:val="28"/>
          <w:lang w:val="en-US"/>
        </w:rPr>
        <w:t>以外的其他业主构成伤害。</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8.4 乙方对</w:t>
      </w:r>
      <w:r>
        <w:rPr>
          <w:rFonts w:hint="eastAsia" w:ascii="仿宋" w:hAnsi="仿宋" w:eastAsia="仿宋" w:cs="仿宋"/>
          <w:sz w:val="28"/>
          <w:szCs w:val="28"/>
          <w:lang w:val="en-US" w:eastAsia="zh-CN"/>
        </w:rPr>
        <w:t>租赁资产</w:t>
      </w:r>
      <w:r>
        <w:rPr>
          <w:rFonts w:hint="eastAsia" w:ascii="仿宋" w:hAnsi="仿宋" w:eastAsia="仿宋" w:cs="仿宋"/>
          <w:sz w:val="28"/>
          <w:szCs w:val="28"/>
          <w:lang w:val="en-US"/>
        </w:rPr>
        <w:t>进行装修时，不得破坏</w:t>
      </w:r>
      <w:r>
        <w:rPr>
          <w:rFonts w:hint="eastAsia" w:ascii="仿宋" w:hAnsi="仿宋" w:eastAsia="仿宋" w:cs="仿宋"/>
          <w:sz w:val="28"/>
          <w:szCs w:val="28"/>
          <w:lang w:val="en-US" w:eastAsia="zh-CN"/>
        </w:rPr>
        <w:t>租赁资产</w:t>
      </w:r>
      <w:r>
        <w:rPr>
          <w:rFonts w:hint="eastAsia" w:ascii="仿宋" w:hAnsi="仿宋" w:eastAsia="仿宋" w:cs="仿宋"/>
          <w:sz w:val="28"/>
          <w:szCs w:val="28"/>
          <w:lang w:val="en-US"/>
        </w:rPr>
        <w:t>的主体结构，不得对</w:t>
      </w:r>
      <w:r>
        <w:rPr>
          <w:rFonts w:hint="eastAsia" w:ascii="仿宋" w:hAnsi="仿宋" w:eastAsia="仿宋" w:cs="仿宋"/>
          <w:sz w:val="28"/>
          <w:szCs w:val="28"/>
          <w:lang w:val="en-US" w:eastAsia="zh-CN"/>
        </w:rPr>
        <w:t>租赁资产</w:t>
      </w:r>
      <w:r>
        <w:rPr>
          <w:rFonts w:hint="eastAsia" w:ascii="仿宋" w:hAnsi="仿宋" w:eastAsia="仿宋" w:cs="仿宋"/>
          <w:sz w:val="28"/>
          <w:szCs w:val="28"/>
          <w:lang w:val="en-US"/>
        </w:rPr>
        <w:t>造成结构上的危险和其他隐患，若乙方因装修需要拆除室内墙体或改变整体布局应取得甲方书面同意。</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8.5 除经甲方同意的装饰装修或更改部分项目之外，乙方不得对现有设施设备进行任何安装、改装。否则甲方有权要求乙方恢复原状，并赔偿因此给甲方带来的损失。</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8.6 </w:t>
      </w:r>
      <w:r>
        <w:rPr>
          <w:rFonts w:hint="eastAsia" w:ascii="仿宋" w:hAnsi="仿宋" w:eastAsia="仿宋" w:cs="仿宋"/>
          <w:b/>
          <w:bCs/>
          <w:sz w:val="28"/>
          <w:szCs w:val="28"/>
          <w:lang w:val="en-US"/>
        </w:rPr>
        <w:t>未经甲方书面同意，乙方不得对该</w:t>
      </w:r>
      <w:r>
        <w:rPr>
          <w:rFonts w:hint="eastAsia" w:ascii="仿宋" w:hAnsi="仿宋" w:eastAsia="仿宋" w:cs="仿宋"/>
          <w:b/>
          <w:bCs/>
          <w:color w:val="auto"/>
          <w:sz w:val="28"/>
          <w:szCs w:val="28"/>
          <w:lang w:val="en-US" w:eastAsia="zh-CN"/>
        </w:rPr>
        <w:t>房屋</w:t>
      </w:r>
      <w:r>
        <w:rPr>
          <w:rFonts w:hint="eastAsia" w:ascii="仿宋" w:hAnsi="仿宋" w:eastAsia="仿宋" w:cs="仿宋"/>
          <w:b/>
          <w:bCs/>
          <w:sz w:val="28"/>
          <w:szCs w:val="28"/>
          <w:lang w:val="en-US"/>
        </w:rPr>
        <w:t>进行改造或扩建；甲方书面同意的，合同到期或解除时甲方未要求拆除恢复原状的，改造或扩建部分归甲方所有，乙方不得要求补偿或赔偿。甲方要求拆除恢复原状的，乙方应无条件执行并承担所有费用。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8.7 装饰装修施工过程中产生的建筑垃圾由乙方清运。工程全部完毕后，依法需要报请验收的，乙方须报请甲方及其他职权机关（如</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消防、物业服务单位等）验收合格后方可投入使用。</w:t>
      </w:r>
    </w:p>
    <w:p>
      <w:pPr>
        <w:pStyle w:val="12"/>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rPr>
        <w:t xml:space="preserve">8.8 </w:t>
      </w:r>
      <w:r>
        <w:rPr>
          <w:rFonts w:hint="eastAsia" w:ascii="仿宋" w:hAnsi="仿宋" w:eastAsia="仿宋" w:cs="仿宋"/>
          <w:b/>
          <w:bCs/>
          <w:sz w:val="28"/>
          <w:szCs w:val="28"/>
          <w:lang w:val="en-US" w:eastAsia="zh-CN" w:bidi="zh-CN"/>
        </w:rPr>
        <w:t>乙方负有对甲方移交一切资产及其附属设施（包含但不限于室内外隐蔽工程设施设备、车位（不带充电桩）、连廊、门卫房、设备楼、生态环保屋、供配电、给排污水气设施设备、供水、消防环保设施设备、智能化系统、机器设备、电梯、园区内道路及路灯、外墙及夜景灯、家具、卫浴、电器、监控、电子设施设备等）</w:t>
      </w:r>
      <w:r>
        <w:commentReference w:id="7"/>
      </w:r>
      <w:r>
        <w:rPr>
          <w:rFonts w:hint="eastAsia" w:ascii="仿宋" w:hAnsi="仿宋" w:eastAsia="仿宋" w:cs="仿宋"/>
          <w:b/>
          <w:bCs/>
          <w:sz w:val="28"/>
          <w:szCs w:val="28"/>
          <w:lang w:val="en-US" w:eastAsia="zh-CN" w:bidi="zh-CN"/>
        </w:rPr>
        <w:t>的维修义务，保证所有租赁运营资产可正常使用。</w:t>
      </w:r>
      <w:r>
        <w:rPr>
          <w:rFonts w:hint="eastAsia" w:ascii="仿宋" w:hAnsi="仿宋" w:eastAsia="仿宋" w:cs="仿宋"/>
          <w:sz w:val="28"/>
          <w:szCs w:val="28"/>
          <w:lang w:val="en-US"/>
        </w:rPr>
        <w:t>当出现需维修时（含第三人的原因导致损坏），乙方必须及时修复，并承担由此发生的维修费用。乙方承担</w:t>
      </w:r>
      <w:r>
        <w:rPr>
          <w:rFonts w:hint="eastAsia" w:ascii="仿宋" w:hAnsi="仿宋" w:eastAsia="仿宋" w:cs="仿宋"/>
          <w:sz w:val="28"/>
          <w:szCs w:val="28"/>
          <w:lang w:val="en-US" w:eastAsia="zh-CN"/>
        </w:rPr>
        <w:t>草坪绿植养护、园区内卫生保洁，</w:t>
      </w:r>
      <w:r>
        <w:rPr>
          <w:rFonts w:hint="eastAsia" w:ascii="仿宋" w:hAnsi="仿宋" w:eastAsia="仿宋" w:cs="仿宋"/>
          <w:sz w:val="28"/>
          <w:szCs w:val="28"/>
          <w:lang w:val="en-US"/>
        </w:rPr>
        <w:t>并承担由此发生的费用</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color w:val="FF0000"/>
          <w:sz w:val="28"/>
          <w:szCs w:val="28"/>
          <w:lang w:val="en-US"/>
        </w:rPr>
      </w:pPr>
      <w:r>
        <w:rPr>
          <w:rFonts w:hint="eastAsia" w:ascii="仿宋" w:hAnsi="仿宋" w:eastAsia="仿宋" w:cs="仿宋"/>
          <w:sz w:val="28"/>
          <w:szCs w:val="28"/>
          <w:lang w:val="en-US"/>
        </w:rPr>
        <w:t>8.9 甲方负责因自然老化所造成的</w:t>
      </w:r>
      <w:r>
        <w:rPr>
          <w:rFonts w:hint="eastAsia" w:ascii="仿宋" w:hAnsi="仿宋" w:eastAsia="仿宋" w:cs="仿宋"/>
          <w:color w:val="auto"/>
          <w:sz w:val="28"/>
          <w:szCs w:val="28"/>
          <w:lang w:val="en-US" w:eastAsia="zh-CN"/>
        </w:rPr>
        <w:t>房屋</w:t>
      </w:r>
      <w:r>
        <w:rPr>
          <w:rFonts w:hint="eastAsia" w:ascii="仿宋" w:hAnsi="仿宋" w:eastAsia="仿宋" w:cs="仿宋"/>
          <w:sz w:val="28"/>
          <w:szCs w:val="28"/>
          <w:lang w:val="en-US"/>
        </w:rPr>
        <w:t>结构性损坏损坏的维修</w:t>
      </w:r>
      <w:r>
        <w:rPr>
          <w:rFonts w:hint="eastAsia" w:ascii="仿宋" w:hAnsi="仿宋" w:eastAsia="仿宋" w:cs="仿宋"/>
          <w:sz w:val="28"/>
          <w:szCs w:val="28"/>
          <w:lang w:val="en-US" w:eastAsia="zh-CN"/>
        </w:rPr>
        <w:t>。经租赁双方协商，可由</w:t>
      </w:r>
      <w:r>
        <w:rPr>
          <w:rFonts w:hint="eastAsia" w:ascii="仿宋" w:hAnsi="仿宋" w:eastAsia="仿宋" w:cs="仿宋"/>
          <w:sz w:val="28"/>
          <w:szCs w:val="28"/>
          <w:lang w:val="en-US"/>
        </w:rPr>
        <w:t>甲方</w:t>
      </w:r>
      <w:r>
        <w:rPr>
          <w:rFonts w:hint="eastAsia" w:ascii="仿宋" w:hAnsi="仿宋" w:eastAsia="仿宋" w:cs="仿宋"/>
          <w:sz w:val="28"/>
          <w:szCs w:val="28"/>
          <w:lang w:val="en-US" w:eastAsia="zh-CN"/>
        </w:rPr>
        <w:t>承担最高不超过50%的实际维护费</w:t>
      </w:r>
      <w:bookmarkStart w:id="0" w:name="_GoBack"/>
      <w:bookmarkEnd w:id="0"/>
      <w:r>
        <w:rPr>
          <w:rFonts w:hint="eastAsia" w:ascii="仿宋" w:hAnsi="仿宋" w:eastAsia="仿宋" w:cs="仿宋"/>
          <w:sz w:val="28"/>
          <w:szCs w:val="28"/>
          <w:lang w:val="en-US" w:eastAsia="zh-CN"/>
        </w:rPr>
        <w:t>用，具体可通过减免后期租金的方式予以承担。</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第九条  转租、分租</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b/>
          <w:bCs/>
          <w:sz w:val="28"/>
          <w:szCs w:val="28"/>
          <w:lang w:val="en-US" w:eastAsia="zh-CN"/>
        </w:rPr>
      </w:pPr>
      <w:r>
        <w:rPr>
          <w:rFonts w:hint="eastAsia" w:ascii="仿宋" w:hAnsi="仿宋" w:eastAsia="仿宋" w:cs="仿宋"/>
          <w:sz w:val="28"/>
          <w:szCs w:val="28"/>
          <w:lang w:val="en-US"/>
        </w:rPr>
        <w:t xml:space="preserve">9.1 </w:t>
      </w:r>
      <w:r>
        <w:rPr>
          <w:rFonts w:hint="eastAsia" w:ascii="仿宋" w:hAnsi="仿宋" w:eastAsia="仿宋" w:cs="仿宋"/>
          <w:b/>
          <w:bCs/>
          <w:sz w:val="28"/>
          <w:szCs w:val="28"/>
          <w:lang w:val="en-US" w:eastAsia="zh-CN"/>
        </w:rPr>
        <w:t>除招标文件有约定的以外，</w:t>
      </w:r>
      <w:r>
        <w:rPr>
          <w:rFonts w:hint="eastAsia" w:ascii="仿宋" w:hAnsi="仿宋" w:eastAsia="仿宋" w:cs="仿宋"/>
          <w:b/>
          <w:bCs/>
          <w:sz w:val="28"/>
          <w:szCs w:val="28"/>
          <w:lang w:val="en-US"/>
        </w:rPr>
        <w:t>未经甲方书面同意，乙方不得转租、分租</w:t>
      </w:r>
      <w:r>
        <w:rPr>
          <w:rFonts w:hint="eastAsia" w:ascii="仿宋" w:hAnsi="仿宋" w:eastAsia="仿宋" w:cs="仿宋"/>
          <w:sz w:val="28"/>
          <w:szCs w:val="28"/>
          <w:lang w:val="en-US"/>
        </w:rPr>
        <w:t>。</w:t>
      </w:r>
      <w:r>
        <w:rPr>
          <w:rFonts w:hint="eastAsia" w:ascii="仿宋" w:hAnsi="仿宋" w:eastAsia="仿宋" w:cs="仿宋"/>
          <w:b/>
          <w:bCs/>
          <w:sz w:val="28"/>
          <w:szCs w:val="28"/>
          <w:lang w:val="en-US" w:eastAsia="zh-CN"/>
        </w:rPr>
        <w:t>乙方应遵守国资委管理相关规定，租赁运营人自用面积超过租赁运营面积80%（含）仍有少量空置的，经委托人书面同意后可以转租、分租。</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9.2 甲方书面同意乙方转租、分租的，转租、分租合同的</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期限不得长于本</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合同期限；</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支付应与本</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合同一致</w:t>
      </w:r>
      <w:commentRangeStart w:id="8"/>
      <w:r>
        <w:rPr>
          <w:rFonts w:hint="eastAsia" w:ascii="仿宋" w:hAnsi="仿宋" w:eastAsia="仿宋" w:cs="仿宋"/>
          <w:color w:val="auto"/>
          <w:sz w:val="28"/>
          <w:szCs w:val="28"/>
          <w:lang w:val="en-US"/>
        </w:rPr>
        <w:t>，选择按月或按季支付，不得采取按年度或一次性收取等方式收取</w:t>
      </w:r>
      <w:commentRangeEnd w:id="8"/>
      <w:r>
        <w:commentReference w:id="8"/>
      </w:r>
      <w:r>
        <w:rPr>
          <w:rFonts w:hint="eastAsia" w:ascii="仿宋" w:hAnsi="仿宋" w:eastAsia="仿宋" w:cs="仿宋"/>
          <w:color w:val="auto"/>
          <w:sz w:val="28"/>
          <w:szCs w:val="28"/>
          <w:lang w:val="en-US" w:eastAsia="zh-CN"/>
        </w:rPr>
        <w:t>租金</w:t>
      </w:r>
      <w:r>
        <w:rPr>
          <w:rFonts w:hint="eastAsia" w:ascii="仿宋" w:hAnsi="仿宋" w:eastAsia="仿宋" w:cs="仿宋"/>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9.3 乙方应自转租、分租合同签订后</w:t>
      </w:r>
      <w:r>
        <w:rPr>
          <w:rFonts w:hint="eastAsia" w:ascii="仿宋" w:hAnsi="仿宋" w:eastAsia="仿宋" w:cs="仿宋"/>
          <w:sz w:val="28"/>
          <w:szCs w:val="28"/>
          <w:lang w:val="en-US" w:eastAsia="zh-CN"/>
        </w:rPr>
        <w:t>7</w:t>
      </w:r>
      <w:r>
        <w:rPr>
          <w:rFonts w:hint="eastAsia" w:ascii="仿宋" w:hAnsi="仿宋" w:eastAsia="仿宋" w:cs="仿宋"/>
          <w:sz w:val="28"/>
          <w:szCs w:val="28"/>
          <w:lang w:val="en-US"/>
        </w:rPr>
        <w:t>日内，</w:t>
      </w:r>
      <w:r>
        <w:rPr>
          <w:rFonts w:hint="eastAsia" w:ascii="仿宋" w:hAnsi="仿宋" w:eastAsia="仿宋" w:cs="仿宋"/>
          <w:sz w:val="28"/>
          <w:szCs w:val="28"/>
          <w:lang w:val="en-US" w:eastAsia="zh-CN"/>
        </w:rPr>
        <w:t>如实、完整地向</w:t>
      </w:r>
      <w:r>
        <w:rPr>
          <w:rFonts w:hint="eastAsia" w:ascii="仿宋" w:hAnsi="仿宋" w:eastAsia="仿宋" w:cs="仿宋"/>
          <w:sz w:val="28"/>
          <w:szCs w:val="28"/>
          <w:lang w:val="en-US"/>
        </w:rPr>
        <w:t>甲方</w:t>
      </w:r>
      <w:r>
        <w:rPr>
          <w:rFonts w:hint="eastAsia" w:ascii="仿宋" w:hAnsi="仿宋" w:eastAsia="仿宋" w:cs="仿宋"/>
          <w:sz w:val="28"/>
          <w:szCs w:val="28"/>
          <w:lang w:val="en-US" w:eastAsia="zh-CN"/>
        </w:rPr>
        <w:t>报备存档，并将该项报备存档，每新签一份合同应在一周内完成备案（以</w:t>
      </w:r>
      <w:r>
        <w:rPr>
          <w:rFonts w:hint="eastAsia" w:ascii="仿宋" w:hAnsi="仿宋" w:eastAsia="仿宋" w:cs="仿宋"/>
          <w:sz w:val="28"/>
          <w:szCs w:val="28"/>
          <w:lang w:val="en-US"/>
        </w:rPr>
        <w:t>甲方</w:t>
      </w:r>
      <w:r>
        <w:rPr>
          <w:rFonts w:hint="eastAsia" w:ascii="仿宋" w:hAnsi="仿宋" w:eastAsia="仿宋" w:cs="仿宋"/>
          <w:sz w:val="28"/>
          <w:szCs w:val="28"/>
          <w:lang w:val="en-US" w:eastAsia="zh-CN"/>
        </w:rPr>
        <w:t>签章确认为准），包括</w:t>
      </w:r>
      <w:r>
        <w:rPr>
          <w:rFonts w:hint="eastAsia" w:ascii="仿宋" w:hAnsi="仿宋" w:eastAsia="仿宋" w:cs="仿宋"/>
          <w:sz w:val="28"/>
          <w:szCs w:val="28"/>
          <w:lang w:val="en-US"/>
        </w:rPr>
        <w:t>向甲方提交一份合同副本及次</w:t>
      </w:r>
      <w:r>
        <w:rPr>
          <w:rFonts w:hint="eastAsia" w:ascii="仿宋" w:hAnsi="仿宋" w:eastAsia="仿宋" w:cs="仿宋"/>
          <w:sz w:val="28"/>
          <w:szCs w:val="28"/>
          <w:lang w:val="en-US" w:eastAsia="zh-CN"/>
        </w:rPr>
        <w:t>租赁人</w:t>
      </w:r>
      <w:r>
        <w:rPr>
          <w:rFonts w:hint="eastAsia" w:ascii="仿宋" w:hAnsi="仿宋" w:eastAsia="仿宋" w:cs="仿宋"/>
          <w:sz w:val="28"/>
          <w:szCs w:val="28"/>
          <w:lang w:val="en-US"/>
        </w:rPr>
        <w:t>、分</w:t>
      </w:r>
      <w:r>
        <w:rPr>
          <w:rFonts w:hint="eastAsia" w:ascii="仿宋" w:hAnsi="仿宋" w:eastAsia="仿宋" w:cs="仿宋"/>
          <w:sz w:val="28"/>
          <w:szCs w:val="28"/>
          <w:lang w:val="en-US" w:eastAsia="zh-CN"/>
        </w:rPr>
        <w:t>租赁人</w:t>
      </w:r>
      <w:r>
        <w:rPr>
          <w:rFonts w:hint="eastAsia" w:ascii="仿宋" w:hAnsi="仿宋" w:eastAsia="仿宋" w:cs="仿宋"/>
          <w:sz w:val="28"/>
          <w:szCs w:val="28"/>
          <w:lang w:val="en-US"/>
        </w:rPr>
        <w:t>的相关证照</w:t>
      </w:r>
      <w:r>
        <w:rPr>
          <w:rFonts w:hint="eastAsia" w:ascii="仿宋" w:hAnsi="仿宋" w:eastAsia="仿宋" w:cs="仿宋"/>
          <w:sz w:val="28"/>
          <w:szCs w:val="28"/>
          <w:lang w:val="en-US" w:eastAsia="zh-CN"/>
        </w:rPr>
        <w:t>。合同履行期间遇</w:t>
      </w:r>
      <w:r>
        <w:rPr>
          <w:rFonts w:hint="eastAsia" w:ascii="仿宋" w:hAnsi="仿宋" w:eastAsia="仿宋" w:cs="仿宋"/>
          <w:sz w:val="28"/>
          <w:szCs w:val="28"/>
          <w:lang w:val="en-US"/>
        </w:rPr>
        <w:t>转租、分租合同</w:t>
      </w:r>
      <w:r>
        <w:rPr>
          <w:rFonts w:hint="eastAsia" w:ascii="仿宋" w:hAnsi="仿宋" w:eastAsia="仿宋" w:cs="仿宋"/>
          <w:sz w:val="28"/>
          <w:szCs w:val="28"/>
          <w:lang w:val="en-US" w:eastAsia="zh-CN"/>
        </w:rPr>
        <w:t>调整、变更、解除、终止等事项亦应及时</w:t>
      </w:r>
      <w:r>
        <w:rPr>
          <w:rFonts w:hint="eastAsia" w:ascii="仿宋" w:hAnsi="仿宋" w:eastAsia="仿宋" w:cs="仿宋"/>
          <w:sz w:val="28"/>
          <w:szCs w:val="28"/>
          <w:lang w:val="en-US"/>
        </w:rPr>
        <w:t>向甲方</w:t>
      </w:r>
      <w:r>
        <w:rPr>
          <w:rFonts w:hint="eastAsia" w:ascii="仿宋" w:hAnsi="仿宋" w:eastAsia="仿宋" w:cs="仿宋"/>
          <w:sz w:val="28"/>
          <w:szCs w:val="28"/>
          <w:lang w:val="en-US" w:eastAsia="zh-CN"/>
        </w:rPr>
        <w:t>报备。</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9.4 </w:t>
      </w:r>
      <w:r>
        <w:rPr>
          <w:rFonts w:hint="eastAsia" w:ascii="仿宋" w:hAnsi="仿宋" w:eastAsia="仿宋" w:cs="仿宋"/>
          <w:b/>
          <w:bCs/>
          <w:sz w:val="28"/>
          <w:szCs w:val="28"/>
          <w:lang w:val="en-US"/>
        </w:rPr>
        <w:t>乙方负责对次承租人、分承租</w:t>
      </w:r>
      <w:r>
        <w:rPr>
          <w:rFonts w:hint="eastAsia" w:ascii="仿宋" w:hAnsi="仿宋" w:eastAsia="仿宋" w:cs="仿宋"/>
          <w:b/>
          <w:bCs/>
          <w:sz w:val="28"/>
          <w:szCs w:val="28"/>
          <w:lang w:val="en-US" w:eastAsia="zh-CN"/>
        </w:rPr>
        <w:t>人</w:t>
      </w:r>
      <w:r>
        <w:rPr>
          <w:rFonts w:hint="eastAsia" w:ascii="仿宋" w:hAnsi="仿宋" w:eastAsia="仿宋" w:cs="仿宋"/>
          <w:b/>
          <w:bCs/>
          <w:sz w:val="28"/>
          <w:szCs w:val="28"/>
          <w:lang w:val="en-US"/>
        </w:rPr>
        <w:t>经营行为进行监督管理，不得违反甲方租赁物管理的相关规定，并对次承租人、分承租</w:t>
      </w:r>
      <w:r>
        <w:rPr>
          <w:rFonts w:hint="eastAsia" w:ascii="仿宋" w:hAnsi="仿宋" w:eastAsia="仿宋" w:cs="仿宋"/>
          <w:b/>
          <w:bCs/>
          <w:sz w:val="28"/>
          <w:szCs w:val="28"/>
          <w:lang w:val="en-US" w:eastAsia="zh-CN"/>
        </w:rPr>
        <w:t>人</w:t>
      </w:r>
      <w:r>
        <w:rPr>
          <w:rFonts w:hint="eastAsia" w:ascii="仿宋" w:hAnsi="仿宋" w:eastAsia="仿宋" w:cs="仿宋"/>
          <w:b/>
          <w:bCs/>
          <w:sz w:val="28"/>
          <w:szCs w:val="28"/>
          <w:lang w:val="en-US"/>
        </w:rPr>
        <w:t>的行为承担连带责任。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9.5 </w:t>
      </w:r>
      <w:r>
        <w:rPr>
          <w:rFonts w:hint="eastAsia" w:ascii="仿宋" w:hAnsi="仿宋" w:eastAsia="仿宋" w:cs="仿宋"/>
          <w:b/>
          <w:bCs/>
          <w:sz w:val="28"/>
          <w:szCs w:val="28"/>
          <w:lang w:val="en-US"/>
        </w:rPr>
        <w:t>若乙方拖欠甲方</w:t>
      </w:r>
      <w:r>
        <w:rPr>
          <w:rFonts w:hint="eastAsia" w:ascii="仿宋" w:hAnsi="仿宋" w:eastAsia="仿宋" w:cs="仿宋"/>
          <w:b/>
          <w:bCs/>
          <w:sz w:val="28"/>
          <w:szCs w:val="28"/>
          <w:lang w:val="en-US" w:eastAsia="zh-CN"/>
        </w:rPr>
        <w:t>租金</w:t>
      </w:r>
      <w:r>
        <w:rPr>
          <w:rFonts w:hint="eastAsia" w:ascii="仿宋" w:hAnsi="仿宋" w:eastAsia="仿宋" w:cs="仿宋"/>
          <w:b/>
          <w:bCs/>
          <w:sz w:val="28"/>
          <w:szCs w:val="28"/>
          <w:lang w:val="en-US"/>
        </w:rPr>
        <w:t>的，甲方有权通知次承租人、分承租</w:t>
      </w:r>
      <w:r>
        <w:rPr>
          <w:rFonts w:hint="eastAsia" w:ascii="仿宋" w:hAnsi="仿宋" w:eastAsia="仿宋" w:cs="仿宋"/>
          <w:b/>
          <w:bCs/>
          <w:sz w:val="28"/>
          <w:szCs w:val="28"/>
          <w:lang w:val="en-US" w:eastAsia="zh-CN"/>
        </w:rPr>
        <w:t>人</w:t>
      </w:r>
      <w:r>
        <w:rPr>
          <w:rFonts w:hint="eastAsia" w:ascii="仿宋" w:hAnsi="仿宋" w:eastAsia="仿宋" w:cs="仿宋"/>
          <w:b/>
          <w:bCs/>
          <w:sz w:val="28"/>
          <w:szCs w:val="28"/>
          <w:lang w:val="en-US"/>
        </w:rPr>
        <w:t>将应付未付给乙方的</w:t>
      </w:r>
      <w:r>
        <w:rPr>
          <w:rFonts w:hint="eastAsia" w:ascii="仿宋" w:hAnsi="仿宋" w:eastAsia="仿宋" w:cs="仿宋"/>
          <w:b/>
          <w:bCs/>
          <w:sz w:val="28"/>
          <w:szCs w:val="28"/>
          <w:lang w:val="en-US" w:eastAsia="zh-CN"/>
        </w:rPr>
        <w:t>租金</w:t>
      </w:r>
      <w:r>
        <w:rPr>
          <w:rFonts w:hint="eastAsia" w:ascii="仿宋" w:hAnsi="仿宋" w:eastAsia="仿宋" w:cs="仿宋"/>
          <w:b/>
          <w:bCs/>
          <w:sz w:val="28"/>
          <w:szCs w:val="28"/>
          <w:lang w:val="en-US"/>
        </w:rPr>
        <w:t>直接支付给甲方，用以抵扣乙方拖欠的</w:t>
      </w:r>
      <w:r>
        <w:rPr>
          <w:rFonts w:hint="eastAsia" w:ascii="仿宋" w:hAnsi="仿宋" w:eastAsia="仿宋" w:cs="仿宋"/>
          <w:b/>
          <w:bCs/>
          <w:sz w:val="28"/>
          <w:szCs w:val="28"/>
          <w:lang w:val="en-US" w:eastAsia="zh-CN"/>
        </w:rPr>
        <w:t>租金</w:t>
      </w:r>
      <w:r>
        <w:rPr>
          <w:rFonts w:hint="eastAsia" w:ascii="仿宋" w:hAnsi="仿宋" w:eastAsia="仿宋" w:cs="仿宋"/>
          <w:b/>
          <w:bCs/>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commentRangeStart w:id="9"/>
      <w:r>
        <w:rPr>
          <w:rFonts w:hint="eastAsia" w:ascii="仿宋" w:hAnsi="仿宋" w:eastAsia="仿宋" w:cs="仿宋"/>
          <w:sz w:val="28"/>
          <w:szCs w:val="28"/>
          <w:lang w:val="en-US"/>
        </w:rPr>
        <w:t>9.6 若遇甲方政策性减免</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（如疫情），乙方享受甲方政策优惠的，应当对次</w:t>
      </w:r>
      <w:r>
        <w:rPr>
          <w:rFonts w:hint="eastAsia" w:ascii="仿宋" w:hAnsi="仿宋" w:eastAsia="仿宋" w:cs="仿宋"/>
          <w:b/>
          <w:bCs/>
          <w:sz w:val="28"/>
          <w:szCs w:val="28"/>
          <w:lang w:val="en-US"/>
        </w:rPr>
        <w:t>承租人、分承租</w:t>
      </w:r>
      <w:r>
        <w:rPr>
          <w:rFonts w:hint="eastAsia" w:ascii="仿宋" w:hAnsi="仿宋" w:eastAsia="仿宋" w:cs="仿宋"/>
          <w:sz w:val="28"/>
          <w:szCs w:val="28"/>
          <w:lang w:val="en-US" w:eastAsia="zh-CN"/>
        </w:rPr>
        <w:t>人</w:t>
      </w:r>
      <w:r>
        <w:rPr>
          <w:rFonts w:hint="eastAsia" w:ascii="仿宋" w:hAnsi="仿宋" w:eastAsia="仿宋" w:cs="仿宋"/>
          <w:sz w:val="28"/>
          <w:szCs w:val="28"/>
          <w:lang w:val="en-US"/>
        </w:rPr>
        <w:t>采取同等优惠措施，</w:t>
      </w:r>
      <w:r>
        <w:rPr>
          <w:rFonts w:hint="eastAsia" w:ascii="仿宋" w:hAnsi="仿宋" w:eastAsia="仿宋" w:cs="仿宋"/>
          <w:b/>
          <w:bCs/>
          <w:sz w:val="28"/>
          <w:szCs w:val="28"/>
          <w:lang w:val="en-US"/>
        </w:rPr>
        <w:t>若乙方未将优惠落实的，甲方有权取消乙方享受的优惠，并要求乙方补缴相应</w:t>
      </w:r>
      <w:r>
        <w:rPr>
          <w:rFonts w:hint="eastAsia" w:ascii="仿宋" w:hAnsi="仿宋" w:eastAsia="仿宋" w:cs="仿宋"/>
          <w:b/>
          <w:bCs/>
          <w:sz w:val="28"/>
          <w:szCs w:val="28"/>
          <w:lang w:val="en-US" w:eastAsia="zh-CN"/>
        </w:rPr>
        <w:t>租金</w:t>
      </w:r>
      <w:r>
        <w:rPr>
          <w:rFonts w:hint="eastAsia" w:ascii="仿宋" w:hAnsi="仿宋" w:eastAsia="仿宋" w:cs="仿宋"/>
          <w:b/>
          <w:bCs/>
          <w:sz w:val="28"/>
          <w:szCs w:val="28"/>
          <w:lang w:val="en-US"/>
        </w:rPr>
        <w:t>。</w:t>
      </w:r>
      <w:commentRangeEnd w:id="9"/>
      <w:r>
        <w:commentReference w:id="9"/>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9.7 甲乙双方因不可抗力的原因导致合同无法履行时，乙方应自行负责解除与次承租人、分承租人的合同关系，并承担相应的赔偿责任，甲方不承担任何责任。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第十条  担保条款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10.1 履约保证金用于担保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乙方完全按本合同约定履行义务，包括但不限于乙方在承租期内的装饰装修、经营使用符合约定，</w:t>
      </w:r>
      <w:r>
        <w:rPr>
          <w:rFonts w:hint="eastAsia" w:ascii="仿宋" w:hAnsi="仿宋" w:eastAsia="仿宋" w:cs="仿宋"/>
          <w:sz w:val="28"/>
          <w:szCs w:val="28"/>
          <w:lang w:val="en-US" w:eastAsia="zh-CN"/>
        </w:rPr>
        <w:t>租赁资产</w:t>
      </w:r>
      <w:r>
        <w:rPr>
          <w:rFonts w:hint="eastAsia" w:ascii="仿宋" w:hAnsi="仿宋" w:eastAsia="仿宋" w:cs="仿宋"/>
          <w:sz w:val="28"/>
          <w:szCs w:val="28"/>
          <w:lang w:val="en-US"/>
        </w:rPr>
        <w:t>（包括公共区域）结构、设施、设备</w:t>
      </w:r>
      <w:r>
        <w:rPr>
          <w:rFonts w:hint="eastAsia" w:ascii="仿宋" w:hAnsi="仿宋" w:eastAsia="仿宋" w:cs="仿宋"/>
          <w:sz w:val="28"/>
          <w:szCs w:val="28"/>
          <w:lang w:val="en-US" w:eastAsia="zh-CN"/>
        </w:rPr>
        <w:t>、家具、电器等</w:t>
      </w:r>
      <w:r>
        <w:rPr>
          <w:rFonts w:hint="eastAsia" w:ascii="仿宋" w:hAnsi="仿宋" w:eastAsia="仿宋" w:cs="仿宋"/>
          <w:sz w:val="28"/>
          <w:szCs w:val="28"/>
          <w:lang w:val="en-US"/>
        </w:rPr>
        <w:t>完好、齐全，按时缴纳</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及相关费用，没有损害甲方声誉的行为，</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合同终止或解除时按约定腾房。</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10.2 </w:t>
      </w:r>
      <w:r>
        <w:rPr>
          <w:rFonts w:hint="eastAsia" w:ascii="仿宋" w:hAnsi="仿宋" w:eastAsia="仿宋" w:cs="仿宋"/>
          <w:b/>
          <w:bCs/>
          <w:sz w:val="28"/>
          <w:szCs w:val="28"/>
          <w:lang w:val="en-US"/>
        </w:rPr>
        <w:t>若乙方违反本合同任何约定，甲方有权视乙方违约情况，决定部分或全部没收履约保证金，乙方无权主张用履约保证金冲抵乙方应付未付的</w:t>
      </w:r>
      <w:r>
        <w:rPr>
          <w:rFonts w:hint="eastAsia" w:ascii="仿宋" w:hAnsi="仿宋" w:eastAsia="仿宋" w:cs="仿宋"/>
          <w:b/>
          <w:bCs/>
          <w:sz w:val="28"/>
          <w:szCs w:val="28"/>
          <w:lang w:val="en-US" w:eastAsia="zh-CN"/>
        </w:rPr>
        <w:t>租金</w:t>
      </w:r>
      <w:r>
        <w:rPr>
          <w:rFonts w:hint="eastAsia" w:ascii="仿宋" w:hAnsi="仿宋" w:eastAsia="仿宋" w:cs="仿宋"/>
          <w:b/>
          <w:bCs/>
          <w:sz w:val="28"/>
          <w:szCs w:val="28"/>
          <w:lang w:val="en-US"/>
        </w:rPr>
        <w:t>、违约金等。</w:t>
      </w:r>
      <w:r>
        <w:rPr>
          <w:rFonts w:hint="eastAsia" w:ascii="仿宋" w:hAnsi="仿宋" w:eastAsia="仿宋" w:cs="仿宋"/>
          <w:sz w:val="28"/>
          <w:szCs w:val="28"/>
          <w:lang w:val="en-US"/>
        </w:rPr>
        <w:t>在</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期内乙方无违约行为，在乙方办妥退租手续、交还</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eastAsia="zh-CN" w:bidi="zh-CN"/>
        </w:rPr>
        <w:t>物</w:t>
      </w:r>
      <w:r>
        <w:rPr>
          <w:rFonts w:hint="eastAsia" w:ascii="仿宋" w:hAnsi="仿宋" w:eastAsia="仿宋" w:cs="仿宋"/>
          <w:sz w:val="28"/>
          <w:szCs w:val="28"/>
          <w:lang w:val="en-US"/>
        </w:rPr>
        <w:t>并结清所有相关费用后，乙方可凭履约保证金收据到甲方财务部退回履约保证金（不计息）。</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eastAsia="zh-CN"/>
        </w:rPr>
      </w:pPr>
      <w:commentRangeStart w:id="10"/>
      <w:r>
        <w:rPr>
          <w:rFonts w:hint="eastAsia" w:ascii="仿宋" w:hAnsi="仿宋" w:eastAsia="仿宋" w:cs="仿宋"/>
          <w:sz w:val="28"/>
          <w:szCs w:val="28"/>
          <w:lang w:val="en-US"/>
        </w:rPr>
        <w:t>10.3在乙方承租甲方</w:t>
      </w:r>
      <w:r>
        <w:rPr>
          <w:rFonts w:hint="eastAsia" w:ascii="仿宋" w:hAnsi="仿宋" w:eastAsia="仿宋" w:cs="仿宋"/>
          <w:sz w:val="28"/>
          <w:szCs w:val="28"/>
          <w:lang w:val="en-US" w:eastAsia="zh-CN"/>
        </w:rPr>
        <w:t>租赁物</w:t>
      </w:r>
      <w:r>
        <w:rPr>
          <w:rFonts w:hint="eastAsia" w:ascii="仿宋" w:hAnsi="仿宋" w:eastAsia="仿宋" w:cs="仿宋"/>
          <w:sz w:val="28"/>
          <w:szCs w:val="28"/>
          <w:lang w:val="en-US"/>
        </w:rPr>
        <w:t>后，乙方出资成立公司、合伙企业或者个体工商户使用租赁物的，</w:t>
      </w:r>
      <w:r>
        <w:rPr>
          <w:rFonts w:hint="eastAsia" w:ascii="仿宋" w:hAnsi="仿宋" w:eastAsia="仿宋" w:cs="仿宋"/>
          <w:b/>
          <w:bCs/>
          <w:sz w:val="28"/>
          <w:szCs w:val="28"/>
          <w:lang w:val="en-US"/>
        </w:rPr>
        <w:t>该公司、合伙企业或者个体工商户应在本合同上签字</w:t>
      </w:r>
      <w:r>
        <w:rPr>
          <w:rFonts w:hint="eastAsia" w:ascii="仿宋" w:hAnsi="仿宋" w:eastAsia="仿宋" w:cs="仿宋"/>
          <w:sz w:val="28"/>
          <w:szCs w:val="28"/>
          <w:lang w:val="en-US"/>
        </w:rPr>
        <w:t>，</w:t>
      </w:r>
      <w:r>
        <w:rPr>
          <w:rFonts w:hint="eastAsia" w:ascii="仿宋" w:hAnsi="仿宋" w:eastAsia="仿宋" w:cs="仿宋"/>
          <w:b/>
          <w:bCs/>
          <w:sz w:val="28"/>
          <w:szCs w:val="28"/>
          <w:lang w:val="en-US"/>
        </w:rPr>
        <w:t>作为共同承租人，对本合同项下乙方的全部义务承担连带责任。</w:t>
      </w:r>
      <w:commentRangeEnd w:id="10"/>
      <w:r>
        <w:commentReference w:id="10"/>
      </w:r>
    </w:p>
    <w:p>
      <w:pPr>
        <w:pStyle w:val="12"/>
        <w:ind w:firstLine="560" w:firstLineChars="200"/>
        <w:rPr>
          <w:rFonts w:ascii="仿宋" w:hAnsi="仿宋" w:eastAsia="仿宋" w:cs="仿宋"/>
          <w:b/>
          <w:bCs/>
          <w:sz w:val="28"/>
          <w:szCs w:val="28"/>
          <w:lang w:val="en-US"/>
        </w:rPr>
      </w:pPr>
      <w:r>
        <w:rPr>
          <w:rFonts w:hint="eastAsia" w:ascii="仿宋" w:hAnsi="仿宋" w:eastAsia="仿宋" w:cs="仿宋"/>
          <w:sz w:val="28"/>
          <w:szCs w:val="28"/>
          <w:lang w:val="en-US"/>
        </w:rPr>
        <w:t xml:space="preserve">10.4 </w:t>
      </w:r>
      <w:r>
        <w:rPr>
          <w:rFonts w:hint="eastAsia" w:ascii="仿宋" w:hAnsi="仿宋" w:eastAsia="仿宋" w:cs="仿宋"/>
          <w:b/>
          <w:bCs/>
          <w:sz w:val="28"/>
          <w:szCs w:val="28"/>
          <w:lang w:val="en-US"/>
        </w:rPr>
        <w:t>乙方为法人或合伙企业的，乙方的股东或合伙人应在本合同</w:t>
      </w:r>
      <w:r>
        <w:rPr>
          <w:rFonts w:hint="eastAsia" w:ascii="仿宋" w:hAnsi="仿宋" w:eastAsia="仿宋" w:cs="仿宋"/>
          <w:b/>
          <w:bCs/>
          <w:sz w:val="28"/>
          <w:szCs w:val="28"/>
          <w:lang w:val="en-US" w:eastAsia="zh-CN"/>
        </w:rPr>
        <w:t>保证人</w:t>
      </w:r>
      <w:r>
        <w:rPr>
          <w:rFonts w:hint="eastAsia" w:ascii="仿宋" w:hAnsi="仿宋" w:eastAsia="仿宋" w:cs="仿宋"/>
          <w:b/>
          <w:bCs/>
          <w:sz w:val="28"/>
          <w:szCs w:val="28"/>
          <w:lang w:val="en-US"/>
        </w:rPr>
        <w:t>处签字，对本合同项下乙方的全部义务承担连带担保责任。</w:t>
      </w:r>
    </w:p>
    <w:p>
      <w:pPr>
        <w:pStyle w:val="23"/>
        <w:keepNext w:val="0"/>
        <w:keepLines w:val="0"/>
        <w:pageBreakBefore w:val="0"/>
        <w:widowControl/>
        <w:kinsoku/>
        <w:wordWrap/>
        <w:overflowPunct/>
        <w:topLinePunct w:val="0"/>
        <w:bidi w:val="0"/>
        <w:spacing w:line="490" w:lineRule="exact"/>
        <w:ind w:firstLine="560"/>
        <w:textAlignment w:val="auto"/>
        <w:rPr>
          <w:rFonts w:ascii="仿宋" w:hAnsi="仿宋" w:eastAsia="仿宋" w:cs="仿宋"/>
          <w:b w:val="0"/>
          <w:color w:val="auto"/>
          <w:sz w:val="28"/>
          <w:szCs w:val="28"/>
          <w:lang w:bidi="zh-CN"/>
        </w:rPr>
      </w:pPr>
      <w:r>
        <w:rPr>
          <w:rFonts w:hint="eastAsia" w:ascii="仿宋" w:hAnsi="仿宋" w:eastAsia="仿宋" w:cs="仿宋"/>
          <w:b w:val="0"/>
          <w:bCs/>
          <w:color w:val="auto"/>
          <w:sz w:val="28"/>
          <w:szCs w:val="28"/>
        </w:rPr>
        <w:t>10.5</w:t>
      </w:r>
      <w:r>
        <w:rPr>
          <w:rFonts w:hint="eastAsia" w:ascii="仿宋" w:hAnsi="仿宋" w:eastAsia="仿宋" w:cs="仿宋"/>
          <w:color w:val="auto"/>
          <w:sz w:val="28"/>
          <w:szCs w:val="28"/>
        </w:rPr>
        <w:t xml:space="preserve"> </w:t>
      </w:r>
      <w:r>
        <w:rPr>
          <w:rFonts w:hint="eastAsia" w:ascii="仿宋" w:hAnsi="仿宋" w:eastAsia="仿宋" w:cs="仿宋"/>
          <w:bCs/>
          <w:color w:val="auto"/>
          <w:kern w:val="2"/>
          <w:sz w:val="28"/>
          <w:szCs w:val="28"/>
          <w:lang w:bidi="zh-CN"/>
        </w:rPr>
        <w:t>保证期间为自本合同债务履行期限届满之日起三年</w:t>
      </w:r>
      <w:r>
        <w:rPr>
          <w:rFonts w:hint="eastAsia" w:ascii="仿宋" w:hAnsi="仿宋" w:eastAsia="仿宋" w:cs="仿宋"/>
          <w:b w:val="0"/>
          <w:color w:val="auto"/>
          <w:kern w:val="2"/>
          <w:sz w:val="28"/>
          <w:szCs w:val="28"/>
          <w:lang w:bidi="zh-CN"/>
        </w:rPr>
        <w:t>。若债权人与债务人就本合同债务履行期限达成延期协议的，保证期间为自延期协议重新约定的债务履行期限届满之日起三年。</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bidi="zh-CN"/>
        </w:rPr>
      </w:pPr>
      <w:r>
        <w:rPr>
          <w:rFonts w:hint="eastAsia" w:ascii="仿宋" w:hAnsi="仿宋" w:eastAsia="仿宋" w:cs="仿宋"/>
          <w:sz w:val="28"/>
          <w:szCs w:val="28"/>
        </w:rPr>
        <w:t xml:space="preserve">10.6 </w:t>
      </w:r>
      <w:r>
        <w:rPr>
          <w:rFonts w:hint="eastAsia" w:ascii="仿宋" w:hAnsi="仿宋" w:eastAsia="仿宋" w:cs="仿宋"/>
          <w:b/>
          <w:bCs/>
          <w:kern w:val="2"/>
          <w:sz w:val="28"/>
          <w:szCs w:val="28"/>
          <w:lang w:bidi="zh-CN"/>
        </w:rPr>
        <w:t>被担保的债权包括：承租人依据需支付的租金、利息、违约金、损害赔偿金、实现债权的费用</w:t>
      </w:r>
      <w:r>
        <w:rPr>
          <w:rFonts w:hint="eastAsia" w:ascii="仿宋" w:hAnsi="仿宋" w:eastAsia="仿宋" w:cs="仿宋"/>
          <w:b w:val="0"/>
          <w:bCs w:val="0"/>
          <w:kern w:val="2"/>
          <w:sz w:val="28"/>
          <w:szCs w:val="28"/>
          <w:lang w:bidi="zh-CN"/>
        </w:rPr>
        <w:t>（包括但不限于诉讼费用、律师费用、执行费用等）和其他所有应付费用。</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kern w:val="2"/>
          <w:sz w:val="28"/>
          <w:szCs w:val="28"/>
          <w:lang w:val="en-US"/>
        </w:rPr>
        <w:t xml:space="preserve">10.7 </w:t>
      </w:r>
      <w:r>
        <w:rPr>
          <w:rFonts w:hint="eastAsia" w:ascii="仿宋" w:hAnsi="仿宋" w:eastAsia="仿宋" w:cs="仿宋"/>
          <w:b/>
          <w:bCs/>
          <w:kern w:val="2"/>
          <w:sz w:val="28"/>
          <w:szCs w:val="28"/>
          <w:lang w:val="en-US"/>
        </w:rPr>
        <w:t>保证人承诺</w:t>
      </w:r>
      <w:r>
        <w:rPr>
          <w:rFonts w:hint="eastAsia" w:ascii="仿宋" w:hAnsi="仿宋" w:eastAsia="仿宋" w:cs="仿宋"/>
          <w:b/>
          <w:bCs/>
          <w:kern w:val="2"/>
          <w:sz w:val="28"/>
          <w:szCs w:val="28"/>
          <w:lang w:val="en-US" w:eastAsia="zh-CN"/>
        </w:rPr>
        <w:t>：</w:t>
      </w:r>
      <w:r>
        <w:rPr>
          <w:rFonts w:hint="eastAsia" w:ascii="仿宋" w:hAnsi="仿宋" w:eastAsia="仿宋" w:cs="仿宋"/>
          <w:b/>
          <w:bCs/>
          <w:kern w:val="2"/>
          <w:sz w:val="28"/>
          <w:szCs w:val="28"/>
          <w:lang w:val="en-US"/>
        </w:rPr>
        <w:t>作为自然人保证人的，保证人是具有完全民事能力的自然人；作为非自然人保证人的，承诺已就担保事项履行法定决议程序，取得本合同担保所需要的授权或决议</w:t>
      </w:r>
      <w:r>
        <w:rPr>
          <w:rFonts w:hint="eastAsia" w:ascii="仿宋" w:hAnsi="仿宋" w:eastAsia="仿宋" w:cs="仿宋"/>
          <w:kern w:val="2"/>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第十一条  合同终止、解除</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11.1 </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期限届满的，本合同自动终止。</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期限届满前，双方可就</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合同续期事宜进行协商，协商一致后另行签订</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合同。</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11.2 双方不得无故提前解除</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合同，但发生以下无法归责于甲、乙任何一方的事件，导致</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合同无法履行或继续履行无法实现合同目的，任意一方均可向另一方提出提前解除合同</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（1）出现严重自然灾害事件（如地震、洪水、台风等）导致租赁物损毁或无法使用，且预计无法在六个月内恢复；</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（2）由于城市功能区划改变、法令、战争、疫情等原因致使</w:t>
      </w:r>
      <w:r>
        <w:rPr>
          <w:rFonts w:hint="eastAsia" w:ascii="仿宋" w:hAnsi="仿宋" w:eastAsia="仿宋" w:cs="仿宋"/>
          <w:sz w:val="28"/>
          <w:szCs w:val="28"/>
          <w:lang w:val="en-US" w:eastAsia="zh-CN"/>
        </w:rPr>
        <w:t>租赁物</w:t>
      </w:r>
      <w:r>
        <w:rPr>
          <w:rFonts w:hint="eastAsia" w:ascii="仿宋" w:hAnsi="仿宋" w:eastAsia="仿宋" w:cs="仿宋"/>
          <w:sz w:val="28"/>
          <w:szCs w:val="28"/>
          <w:lang w:val="en-US"/>
        </w:rPr>
        <w:t>无法继续经营；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（3）政府征用</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期限内，如因城市改造或其他任何原因引起的政府征用，致使</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合同无法继续履行的。</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11.3 一方依据11.2条约定提出解除合同的，应在事件发生后15日内书面通知另一方，另一方收到通知后应无条件同意解除合同，互不承担违约责任。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11.4 因11.2条（1）（2）解除合同的，各自承担损失，不得向对方主张赔偿损失、装修补偿等；因11.2条（3）解除合同的，属于甲方的土地使用权、房屋所有权及其它所有财产获得的补偿和异地安置（若有）等均归甲方，属于乙方对租赁物改造装修投入部分及停业、搬迁获得的补偿（若有）归乙方，若无法按上述类别区分的补偿或未注明为改造装修投入部分及停业、搬迁的补偿，均归甲方所有，乙方不得以此为由对抗征用。</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11.5 甲方提前解除权</w:t>
      </w:r>
    </w:p>
    <w:p>
      <w:pPr>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乙方有下列行为的，甲方有权提前解除合同</w:t>
      </w:r>
      <w:r>
        <w:rPr>
          <w:rFonts w:hint="eastAsia" w:ascii="仿宋" w:hAnsi="仿宋" w:eastAsia="仿宋" w:cs="仿宋"/>
          <w:sz w:val="28"/>
          <w:szCs w:val="28"/>
          <w:lang w:eastAsia="zh-CN"/>
        </w:rPr>
        <w:t>：</w:t>
      </w:r>
    </w:p>
    <w:p>
      <w:pPr>
        <w:pStyle w:val="13"/>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lang w:val="en-US"/>
        </w:rPr>
        <w:t>（1）</w:t>
      </w:r>
      <w:r>
        <w:rPr>
          <w:rFonts w:hint="eastAsia" w:ascii="仿宋" w:hAnsi="仿宋" w:eastAsia="仿宋" w:cs="仿宋"/>
          <w:sz w:val="28"/>
          <w:szCs w:val="28"/>
        </w:rPr>
        <w:t>在</w:t>
      </w:r>
      <w:r>
        <w:rPr>
          <w:rFonts w:hint="eastAsia" w:ascii="仿宋" w:hAnsi="仿宋" w:eastAsia="仿宋" w:cs="仿宋"/>
          <w:sz w:val="28"/>
          <w:szCs w:val="28"/>
          <w:lang w:eastAsia="zh-CN"/>
        </w:rPr>
        <w:t>租赁</w:t>
      </w:r>
      <w:r>
        <w:rPr>
          <w:rFonts w:hint="eastAsia" w:ascii="仿宋" w:hAnsi="仿宋" w:eastAsia="仿宋" w:cs="仿宋"/>
          <w:sz w:val="28"/>
          <w:szCs w:val="28"/>
          <w:lang w:val="en-US" w:eastAsia="zh-CN"/>
        </w:rPr>
        <w:t>范围</w:t>
      </w:r>
      <w:r>
        <w:rPr>
          <w:rFonts w:hint="eastAsia" w:ascii="仿宋" w:hAnsi="仿宋" w:eastAsia="仿宋" w:cs="仿宋"/>
          <w:sz w:val="28"/>
          <w:szCs w:val="28"/>
        </w:rPr>
        <w:t>内从事违法、犯罪活动</w:t>
      </w:r>
      <w:r>
        <w:rPr>
          <w:rFonts w:hint="eastAsia" w:ascii="仿宋" w:hAnsi="仿宋" w:eastAsia="仿宋" w:cs="仿宋"/>
          <w:sz w:val="28"/>
          <w:szCs w:val="28"/>
          <w:lang w:val="en-US"/>
        </w:rPr>
        <w:t>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（2）未经甲方同意改变</w:t>
      </w:r>
      <w:r>
        <w:rPr>
          <w:rFonts w:hint="eastAsia" w:ascii="仿宋" w:hAnsi="仿宋" w:eastAsia="仿宋" w:cs="仿宋"/>
          <w:sz w:val="28"/>
          <w:szCs w:val="28"/>
          <w:lang w:eastAsia="zh-CN"/>
        </w:rPr>
        <w:t>租赁</w:t>
      </w:r>
      <w:r>
        <w:rPr>
          <w:rFonts w:hint="eastAsia" w:ascii="仿宋" w:hAnsi="仿宋" w:eastAsia="仿宋" w:cs="仿宋"/>
          <w:sz w:val="28"/>
          <w:szCs w:val="28"/>
        </w:rPr>
        <w:t>合同约定用途的；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（3）不合理使用租赁物导致租赁物严重受损的；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（4）未经甲方书面</w:t>
      </w:r>
      <w:r>
        <w:rPr>
          <w:rFonts w:hint="eastAsia" w:ascii="仿宋" w:hAnsi="仿宋" w:eastAsia="仿宋" w:cs="仿宋"/>
          <w:sz w:val="28"/>
          <w:szCs w:val="28"/>
          <w:lang w:eastAsia="zh-CN"/>
        </w:rPr>
        <w:t>同意</w:t>
      </w:r>
      <w:r>
        <w:rPr>
          <w:rFonts w:hint="eastAsia" w:ascii="仿宋" w:hAnsi="仿宋" w:eastAsia="仿宋" w:cs="仿宋"/>
          <w:sz w:val="28"/>
          <w:szCs w:val="28"/>
        </w:rPr>
        <w:t>，转租、分租的</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bidi="ar-SA"/>
        </w:rPr>
        <w:t>或未按约定及时、如实、完整地将对外转租、分租相关合同向委托方备案的</w:t>
      </w:r>
      <w:r>
        <w:rPr>
          <w:rFonts w:hint="eastAsia" w:ascii="仿宋" w:hAnsi="仿宋" w:eastAsia="仿宋" w:cs="仿宋"/>
          <w:sz w:val="28"/>
          <w:szCs w:val="28"/>
        </w:rPr>
        <w:t>；</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（5）拖欠履约保证金、</w:t>
      </w:r>
      <w:r>
        <w:rPr>
          <w:rFonts w:hint="eastAsia" w:ascii="仿宋" w:hAnsi="仿宋" w:eastAsia="仿宋" w:cs="仿宋"/>
          <w:sz w:val="28"/>
          <w:szCs w:val="28"/>
          <w:lang w:eastAsia="zh-CN"/>
        </w:rPr>
        <w:t>租金</w:t>
      </w:r>
      <w:r>
        <w:rPr>
          <w:rFonts w:hint="eastAsia" w:ascii="仿宋" w:hAnsi="仿宋" w:eastAsia="仿宋" w:cs="仿宋"/>
          <w:sz w:val="28"/>
          <w:szCs w:val="28"/>
        </w:rPr>
        <w:t>、水费、电费、物业服务费等费用，经书面催缴仍拒不缴纳</w:t>
      </w:r>
      <w:r>
        <w:rPr>
          <w:rFonts w:hint="eastAsia" w:ascii="仿宋" w:hAnsi="仿宋" w:eastAsia="仿宋" w:cs="仿宋"/>
          <w:sz w:val="28"/>
          <w:szCs w:val="28"/>
          <w:lang w:eastAsia="zh-CN"/>
        </w:rPr>
        <w:t>，</w:t>
      </w:r>
      <w:r>
        <w:rPr>
          <w:rFonts w:hint="eastAsia" w:ascii="仿宋" w:hAnsi="仿宋" w:eastAsia="仿宋" w:cs="仿宋"/>
          <w:sz w:val="28"/>
          <w:szCs w:val="28"/>
        </w:rPr>
        <w:t>拖欠</w:t>
      </w:r>
      <w:r>
        <w:rPr>
          <w:rFonts w:hint="eastAsia" w:ascii="仿宋" w:hAnsi="仿宋" w:eastAsia="仿宋" w:cs="仿宋"/>
          <w:sz w:val="28"/>
          <w:szCs w:val="28"/>
          <w:lang w:val="en-US" w:eastAsia="zh-CN"/>
        </w:rPr>
        <w:t>1个月以上</w:t>
      </w:r>
      <w:r>
        <w:rPr>
          <w:rFonts w:hint="eastAsia" w:ascii="仿宋" w:hAnsi="仿宋" w:eastAsia="仿宋" w:cs="仿宋"/>
          <w:sz w:val="28"/>
          <w:szCs w:val="28"/>
        </w:rPr>
        <w:t>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（6）其他严重违反合同约定的行为导致合同无法继续履行的。</w:t>
      </w:r>
    </w:p>
    <w:p>
      <w:pPr>
        <w:pStyle w:val="48"/>
        <w:spacing w:before="60" w:line="193" w:lineRule="auto"/>
        <w:ind w:right="784" w:firstLine="560" w:firstLineChars="200"/>
        <w:rPr>
          <w:rFonts w:hint="eastAsia" w:ascii="仿宋" w:hAnsi="仿宋" w:eastAsia="仿宋" w:cs="仿宋"/>
          <w:b/>
          <w:bCs/>
          <w:sz w:val="28"/>
          <w:szCs w:val="28"/>
        </w:rPr>
      </w:pPr>
      <w:r>
        <w:rPr>
          <w:rFonts w:hint="eastAsia" w:ascii="仿宋" w:hAnsi="仿宋" w:eastAsia="仿宋" w:cs="仿宋"/>
          <w:sz w:val="28"/>
          <w:szCs w:val="28"/>
        </w:rPr>
        <w:t>因上述原因导致</w:t>
      </w:r>
      <w:r>
        <w:rPr>
          <w:rFonts w:hint="eastAsia" w:ascii="仿宋" w:hAnsi="仿宋" w:eastAsia="仿宋" w:cs="仿宋"/>
          <w:sz w:val="28"/>
          <w:szCs w:val="28"/>
          <w:lang w:eastAsia="zh-CN"/>
        </w:rPr>
        <w:t>租赁</w:t>
      </w:r>
      <w:r>
        <w:rPr>
          <w:rFonts w:hint="eastAsia" w:ascii="仿宋" w:hAnsi="仿宋" w:eastAsia="仿宋" w:cs="仿宋"/>
          <w:sz w:val="28"/>
          <w:szCs w:val="28"/>
        </w:rPr>
        <w:t>合同解除的，甲方有权</w:t>
      </w:r>
      <w:r>
        <w:rPr>
          <w:rFonts w:hint="eastAsia" w:ascii="仿宋" w:hAnsi="仿宋" w:eastAsia="仿宋" w:cs="仿宋"/>
          <w:sz w:val="28"/>
          <w:szCs w:val="28"/>
          <w:lang w:eastAsia="zh-CN"/>
        </w:rPr>
        <w:t>：</w:t>
      </w:r>
      <w:r>
        <w:rPr>
          <w:rFonts w:hint="eastAsia" w:ascii="仿宋" w:hAnsi="仿宋" w:eastAsia="仿宋" w:cs="仿宋"/>
          <w:sz w:val="28"/>
          <w:szCs w:val="28"/>
        </w:rPr>
        <w:t>①</w:t>
      </w:r>
      <w:r>
        <w:rPr>
          <w:rFonts w:hint="eastAsia" w:ascii="仿宋" w:hAnsi="仿宋" w:eastAsia="仿宋" w:cs="仿宋"/>
          <w:sz w:val="28"/>
          <w:szCs w:val="28"/>
          <w:lang w:eastAsia="zh-CN"/>
        </w:rPr>
        <w:t>不予退还</w:t>
      </w:r>
      <w:r>
        <w:rPr>
          <w:rFonts w:hint="eastAsia" w:ascii="仿宋" w:hAnsi="仿宋" w:eastAsia="仿宋" w:cs="仿宋"/>
          <w:sz w:val="28"/>
          <w:szCs w:val="28"/>
        </w:rPr>
        <w:t>履约保证金</w:t>
      </w:r>
      <w:r>
        <w:rPr>
          <w:rFonts w:hint="eastAsia" w:ascii="仿宋" w:hAnsi="仿宋" w:eastAsia="仿宋" w:cs="仿宋"/>
          <w:sz w:val="28"/>
          <w:szCs w:val="28"/>
          <w:lang w:eastAsia="zh-CN"/>
        </w:rPr>
        <w:t>，</w:t>
      </w:r>
      <w:r>
        <w:rPr>
          <w:rFonts w:hint="eastAsia" w:ascii="仿宋_GB2312" w:hAnsi="仿宋_GB2312" w:eastAsia="仿宋_GB2312" w:cs="仿宋_GB2312"/>
          <w:color w:val="auto"/>
          <w:kern w:val="2"/>
          <w:sz w:val="32"/>
          <w:szCs w:val="32"/>
          <w:u w:val="none"/>
          <w:lang w:val="en-US" w:eastAsia="zh-CN" w:bidi="ar-SA"/>
        </w:rPr>
        <w:t>采取停水停电或停用其它设施设备等措施；</w:t>
      </w:r>
      <w:r>
        <w:rPr>
          <w:rFonts w:hint="eastAsia" w:ascii="仿宋" w:hAnsi="仿宋" w:eastAsia="仿宋" w:cs="仿宋"/>
          <w:sz w:val="28"/>
          <w:szCs w:val="28"/>
        </w:rPr>
        <w:t>②</w:t>
      </w:r>
      <w:r>
        <w:rPr>
          <w:rFonts w:hint="eastAsia" w:ascii="仿宋" w:hAnsi="仿宋" w:eastAsia="仿宋" w:cs="仿宋"/>
          <w:sz w:val="28"/>
          <w:szCs w:val="28"/>
          <w:lang w:eastAsia="zh-CN"/>
        </w:rPr>
        <w:t>租赁</w:t>
      </w:r>
      <w:r>
        <w:rPr>
          <w:rFonts w:hint="eastAsia" w:ascii="仿宋" w:hAnsi="仿宋" w:eastAsia="仿宋" w:cs="仿宋"/>
          <w:sz w:val="28"/>
          <w:szCs w:val="28"/>
        </w:rPr>
        <w:t>期未达到最短租期要求的，要求乙方应按照合同第四条最短租期</w:t>
      </w:r>
      <w:r>
        <w:rPr>
          <w:rFonts w:hint="eastAsia" w:ascii="仿宋" w:hAnsi="仿宋" w:eastAsia="仿宋" w:cs="仿宋"/>
          <w:sz w:val="28"/>
          <w:szCs w:val="28"/>
          <w:lang w:eastAsia="zh-CN"/>
        </w:rPr>
        <w:t>限制</w:t>
      </w:r>
      <w:r>
        <w:rPr>
          <w:rFonts w:hint="eastAsia" w:ascii="仿宋" w:hAnsi="仿宋" w:eastAsia="仿宋" w:cs="仿宋"/>
          <w:sz w:val="28"/>
          <w:szCs w:val="28"/>
        </w:rPr>
        <w:t>补交</w:t>
      </w:r>
      <w:r>
        <w:rPr>
          <w:rFonts w:hint="eastAsia" w:ascii="仿宋" w:hAnsi="仿宋" w:eastAsia="仿宋" w:cs="仿宋"/>
          <w:sz w:val="28"/>
          <w:szCs w:val="28"/>
          <w:lang w:eastAsia="zh-CN"/>
        </w:rPr>
        <w:t>租金</w:t>
      </w:r>
      <w:r>
        <w:rPr>
          <w:rFonts w:hint="eastAsia" w:ascii="仿宋" w:hAnsi="仿宋" w:eastAsia="仿宋" w:cs="仿宋"/>
          <w:sz w:val="28"/>
          <w:szCs w:val="28"/>
        </w:rPr>
        <w:t>；③要求乙方</w:t>
      </w:r>
      <w:r>
        <w:rPr>
          <w:rFonts w:hint="eastAsia" w:ascii="仿宋" w:hAnsi="仿宋" w:eastAsia="仿宋" w:cs="仿宋"/>
          <w:sz w:val="28"/>
          <w:szCs w:val="28"/>
          <w:lang w:val="en-US" w:eastAsia="zh-CN"/>
        </w:rPr>
        <w:t>向</w:t>
      </w:r>
      <w:r>
        <w:rPr>
          <w:rFonts w:hint="eastAsia" w:ascii="仿宋" w:hAnsi="仿宋" w:eastAsia="仿宋" w:cs="仿宋"/>
          <w:sz w:val="28"/>
          <w:szCs w:val="28"/>
          <w:lang w:val="en-US"/>
        </w:rPr>
        <w:t>甲方</w:t>
      </w:r>
      <w:r>
        <w:rPr>
          <w:rFonts w:hint="eastAsia" w:ascii="仿宋" w:hAnsi="仿宋" w:eastAsia="仿宋" w:cs="仿宋"/>
          <w:sz w:val="28"/>
          <w:szCs w:val="28"/>
          <w:lang w:val="en-US" w:eastAsia="zh-CN"/>
        </w:rPr>
        <w:t>支付所欠租赁运营租金、水电费等费用及相关滞纳金（按法律规定允许的LPR倍数计算）等，并将整体及其形成附合的资产按使用现状腾退返还给</w:t>
      </w:r>
      <w:r>
        <w:rPr>
          <w:rFonts w:hint="eastAsia" w:ascii="仿宋" w:hAnsi="仿宋" w:eastAsia="仿宋" w:cs="仿宋"/>
          <w:sz w:val="28"/>
          <w:szCs w:val="28"/>
          <w:lang w:val="en-US"/>
        </w:rPr>
        <w:t>甲方</w:t>
      </w:r>
      <w:r>
        <w:rPr>
          <w:rFonts w:hint="eastAsia" w:ascii="仿宋" w:hAnsi="仿宋" w:eastAsia="仿宋" w:cs="仿宋"/>
          <w:sz w:val="28"/>
          <w:szCs w:val="28"/>
          <w:lang w:val="en-US" w:eastAsia="zh-CN"/>
        </w:rPr>
        <w:t>；未及时腾退的按租赁租金的双倍收取占用费，直至实际腾退为止。</w:t>
      </w:r>
      <w:r>
        <w:rPr>
          <w:rFonts w:hint="eastAsia" w:ascii="仿宋" w:hAnsi="仿宋" w:eastAsia="仿宋" w:cs="仿宋"/>
          <w:sz w:val="28"/>
          <w:szCs w:val="28"/>
        </w:rPr>
        <w:t>赔偿</w:t>
      </w:r>
      <w:r>
        <w:rPr>
          <w:rFonts w:hint="eastAsia" w:ascii="仿宋" w:hAnsi="仿宋" w:eastAsia="仿宋" w:cs="仿宋"/>
          <w:sz w:val="28"/>
          <w:szCs w:val="28"/>
          <w:lang w:val="en-US"/>
        </w:rPr>
        <w:t>甲方</w:t>
      </w:r>
      <w:r>
        <w:rPr>
          <w:rFonts w:hint="eastAsia" w:ascii="仿宋" w:hAnsi="仿宋" w:eastAsia="仿宋" w:cs="仿宋"/>
          <w:sz w:val="28"/>
          <w:szCs w:val="28"/>
          <w:lang w:val="en-US" w:eastAsia="zh-CN"/>
        </w:rPr>
        <w:t>资</w:t>
      </w:r>
      <w:r>
        <w:rPr>
          <w:rFonts w:hint="eastAsia" w:ascii="仿宋" w:hAnsi="仿宋" w:eastAsia="仿宋" w:cs="仿宋"/>
          <w:sz w:val="28"/>
          <w:szCs w:val="28"/>
          <w:lang w:val="en-US"/>
        </w:rPr>
        <w:t>产</w:t>
      </w:r>
      <w:r>
        <w:rPr>
          <w:rFonts w:hint="eastAsia" w:ascii="仿宋" w:hAnsi="仿宋" w:eastAsia="仿宋" w:cs="仿宋"/>
          <w:sz w:val="28"/>
          <w:szCs w:val="28"/>
        </w:rPr>
        <w:t>重新招租空置期等损失，乙方也不得要求甲方对其装饰装修进行补偿。</w:t>
      </w:r>
      <w:r>
        <w:rPr>
          <w:rFonts w:hint="eastAsia" w:ascii="仿宋" w:hAnsi="仿宋" w:eastAsia="仿宋" w:cs="仿宋"/>
          <w:sz w:val="28"/>
          <w:szCs w:val="28"/>
          <w:lang w:val="en-US" w:eastAsia="zh-CN"/>
        </w:rPr>
        <w:t>④造成</w:t>
      </w:r>
      <w:r>
        <w:rPr>
          <w:rFonts w:hint="eastAsia" w:ascii="仿宋" w:hAnsi="仿宋" w:eastAsia="仿宋" w:cs="仿宋"/>
          <w:sz w:val="28"/>
          <w:szCs w:val="28"/>
          <w:lang w:val="en-US"/>
        </w:rPr>
        <w:t>甲方</w:t>
      </w:r>
      <w:r>
        <w:rPr>
          <w:rFonts w:hint="eastAsia" w:ascii="仿宋" w:hAnsi="仿宋" w:eastAsia="仿宋" w:cs="仿宋"/>
          <w:sz w:val="28"/>
          <w:szCs w:val="28"/>
          <w:lang w:val="en-US" w:eastAsia="zh-CN"/>
        </w:rPr>
        <w:t>其他损失的，</w:t>
      </w:r>
      <w:r>
        <w:rPr>
          <w:rFonts w:hint="eastAsia" w:ascii="仿宋" w:hAnsi="仿宋" w:eastAsia="仿宋" w:cs="仿宋"/>
          <w:sz w:val="28"/>
          <w:szCs w:val="28"/>
        </w:rPr>
        <w:t>乙方</w:t>
      </w:r>
      <w:r>
        <w:rPr>
          <w:rFonts w:hint="eastAsia" w:ascii="仿宋" w:hAnsi="仿宋" w:eastAsia="仿宋" w:cs="仿宋"/>
          <w:sz w:val="28"/>
          <w:szCs w:val="28"/>
          <w:lang w:val="en-US" w:eastAsia="zh-CN"/>
        </w:rPr>
        <w:t>应全额赔偿。导致诉讼的，诉讼费、律师费、保全费、保全担保费、差旅费等费用由</w:t>
      </w:r>
      <w:r>
        <w:rPr>
          <w:rFonts w:hint="eastAsia" w:ascii="仿宋" w:hAnsi="仿宋" w:eastAsia="仿宋" w:cs="仿宋"/>
          <w:sz w:val="28"/>
          <w:szCs w:val="28"/>
        </w:rPr>
        <w:t>乙方</w:t>
      </w:r>
      <w:r>
        <w:rPr>
          <w:rFonts w:hint="eastAsia" w:ascii="仿宋" w:hAnsi="仿宋" w:eastAsia="仿宋" w:cs="仿宋"/>
          <w:sz w:val="28"/>
          <w:szCs w:val="28"/>
          <w:lang w:val="en-US" w:eastAsia="zh-CN"/>
        </w:rPr>
        <w:t>承担。</w:t>
      </w:r>
    </w:p>
    <w:p>
      <w:pPr>
        <w:keepNext w:val="0"/>
        <w:keepLines w:val="0"/>
        <w:pageBreakBefore w:val="0"/>
        <w:widowControl/>
        <w:kinsoku/>
        <w:wordWrap/>
        <w:overflowPunct/>
        <w:topLinePunct w:val="0"/>
        <w:bidi w:val="0"/>
        <w:spacing w:line="490" w:lineRule="exact"/>
        <w:ind w:firstLine="570"/>
        <w:textAlignment w:val="auto"/>
        <w:rPr>
          <w:rFonts w:ascii="仿宋" w:hAnsi="仿宋" w:eastAsia="仿宋" w:cs="仿宋"/>
          <w:sz w:val="28"/>
          <w:szCs w:val="28"/>
        </w:rPr>
      </w:pPr>
      <w:r>
        <w:rPr>
          <w:rFonts w:hint="eastAsia" w:ascii="仿宋" w:hAnsi="仿宋" w:eastAsia="仿宋" w:cs="仿宋"/>
          <w:b/>
          <w:bCs/>
          <w:sz w:val="28"/>
          <w:szCs w:val="28"/>
        </w:rPr>
        <w:t>11.6 乙方提前解除权</w:t>
      </w:r>
    </w:p>
    <w:p>
      <w:pPr>
        <w:keepNext w:val="0"/>
        <w:keepLines w:val="0"/>
        <w:pageBreakBefore w:val="0"/>
        <w:widowControl/>
        <w:kinsoku/>
        <w:wordWrap/>
        <w:overflowPunct/>
        <w:topLinePunct w:val="0"/>
        <w:bidi w:val="0"/>
        <w:spacing w:line="490" w:lineRule="exact"/>
        <w:ind w:firstLine="570"/>
        <w:textAlignment w:val="auto"/>
        <w:rPr>
          <w:rFonts w:hint="eastAsia" w:ascii="仿宋" w:hAnsi="仿宋" w:eastAsia="仿宋" w:cs="仿宋"/>
          <w:sz w:val="28"/>
          <w:szCs w:val="28"/>
          <w:lang w:eastAsia="zh-CN"/>
        </w:rPr>
      </w:pPr>
      <w:r>
        <w:rPr>
          <w:rFonts w:hint="eastAsia" w:ascii="仿宋" w:hAnsi="仿宋" w:eastAsia="仿宋" w:cs="仿宋"/>
          <w:sz w:val="28"/>
          <w:szCs w:val="28"/>
        </w:rPr>
        <w:t>甲方有下列行为的，乙方有权提前解除合同</w:t>
      </w:r>
      <w:r>
        <w:rPr>
          <w:rFonts w:hint="eastAsia" w:ascii="仿宋" w:hAnsi="仿宋" w:eastAsia="仿宋" w:cs="仿宋"/>
          <w:sz w:val="28"/>
          <w:szCs w:val="28"/>
          <w:lang w:eastAsia="zh-CN"/>
        </w:rPr>
        <w:t>：</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（1）未按约定条件交付</w:t>
      </w:r>
      <w:r>
        <w:rPr>
          <w:rFonts w:hint="eastAsia" w:ascii="仿宋" w:hAnsi="仿宋" w:eastAsia="仿宋" w:cs="仿宋"/>
          <w:sz w:val="28"/>
          <w:szCs w:val="28"/>
          <w:lang w:val="en-US" w:eastAsia="zh-CN"/>
        </w:rPr>
        <w:t>租赁物</w:t>
      </w:r>
      <w:r>
        <w:rPr>
          <w:rFonts w:hint="eastAsia" w:ascii="仿宋" w:hAnsi="仿宋" w:eastAsia="仿宋" w:cs="仿宋"/>
          <w:sz w:val="28"/>
          <w:szCs w:val="28"/>
        </w:rPr>
        <w:t>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（2）因甲方原因</w:t>
      </w:r>
      <w:r>
        <w:rPr>
          <w:rFonts w:hint="eastAsia" w:ascii="仿宋" w:hAnsi="仿宋" w:eastAsia="仿宋" w:cs="仿宋"/>
          <w:sz w:val="28"/>
          <w:szCs w:val="28"/>
          <w:lang w:val="en-US" w:eastAsia="zh-CN"/>
        </w:rPr>
        <w:t>（不含因无法办理经营证照类</w:t>
      </w:r>
      <w:r>
        <w:rPr>
          <w:rFonts w:hint="eastAsia" w:ascii="仿宋" w:hAnsi="仿宋" w:eastAsia="仿宋" w:cs="仿宋"/>
          <w:sz w:val="28"/>
          <w:szCs w:val="28"/>
          <w:lang w:val="en-US"/>
        </w:rPr>
        <w:t>原因</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，导致甲方</w:t>
      </w:r>
      <w:r>
        <w:rPr>
          <w:rFonts w:hint="eastAsia" w:ascii="仿宋" w:hAnsi="仿宋" w:eastAsia="仿宋" w:cs="仿宋"/>
          <w:sz w:val="28"/>
          <w:szCs w:val="28"/>
          <w:lang w:val="en-US" w:eastAsia="zh-CN"/>
        </w:rPr>
        <w:t>租赁物</w:t>
      </w:r>
      <w:r>
        <w:rPr>
          <w:rFonts w:hint="eastAsia" w:ascii="仿宋" w:hAnsi="仿宋" w:eastAsia="仿宋" w:cs="仿宋"/>
          <w:sz w:val="28"/>
          <w:szCs w:val="28"/>
          <w:lang w:val="en-US"/>
        </w:rPr>
        <w:t>无法正常使用，严重影响经营的；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因上述原因导致</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合同解除的，乙方有权</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①要求甲方退还履约保证金；②要求</w:t>
      </w:r>
      <w:r>
        <w:rPr>
          <w:rFonts w:hint="eastAsia" w:ascii="仿宋" w:hAnsi="仿宋" w:eastAsia="仿宋" w:cs="仿宋"/>
          <w:sz w:val="28"/>
          <w:szCs w:val="28"/>
        </w:rPr>
        <w:t>甲方赔偿其装饰装修剩余价值等损失。</w:t>
      </w:r>
    </w:p>
    <w:p>
      <w:pPr>
        <w:pStyle w:val="13"/>
        <w:keepNext w:val="0"/>
        <w:keepLines w:val="0"/>
        <w:pageBreakBefore w:val="0"/>
        <w:widowControl/>
        <w:numPr>
          <w:ilvl w:val="0"/>
          <w:numId w:val="0"/>
        </w:numPr>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color w:val="auto"/>
          <w:kern w:val="2"/>
          <w:sz w:val="32"/>
          <w:szCs w:val="32"/>
          <w:u w:val="none"/>
          <w:lang w:val="en-US" w:eastAsia="zh-CN" w:bidi="ar-SA"/>
        </w:rPr>
      </w:pPr>
      <w:r>
        <w:rPr>
          <w:rFonts w:hint="eastAsia" w:ascii="仿宋" w:hAnsi="仿宋" w:eastAsia="仿宋" w:cs="仿宋"/>
          <w:b/>
          <w:bCs/>
          <w:sz w:val="28"/>
          <w:szCs w:val="28"/>
          <w:lang w:val="en-US"/>
        </w:rPr>
        <w:t>第十</w:t>
      </w:r>
      <w:r>
        <w:rPr>
          <w:rFonts w:hint="eastAsia" w:ascii="仿宋" w:hAnsi="仿宋" w:eastAsia="仿宋" w:cs="仿宋"/>
          <w:b/>
          <w:bCs/>
          <w:sz w:val="28"/>
          <w:szCs w:val="28"/>
          <w:lang w:val="en-US" w:eastAsia="zh-CN"/>
        </w:rPr>
        <w:t>二</w:t>
      </w:r>
      <w:r>
        <w:rPr>
          <w:rFonts w:hint="eastAsia" w:ascii="仿宋" w:hAnsi="仿宋" w:eastAsia="仿宋" w:cs="仿宋"/>
          <w:b/>
          <w:bCs/>
          <w:sz w:val="28"/>
          <w:szCs w:val="28"/>
          <w:lang w:val="en-US"/>
        </w:rPr>
        <w:t xml:space="preserve">条 </w:t>
      </w:r>
      <w:r>
        <w:rPr>
          <w:rFonts w:hint="eastAsia" w:ascii="仿宋" w:hAnsi="仿宋" w:eastAsia="仿宋" w:cs="仿宋"/>
          <w:b/>
          <w:bCs/>
          <w:sz w:val="28"/>
          <w:szCs w:val="28"/>
          <w:lang w:val="en-US" w:eastAsia="zh-CN"/>
        </w:rPr>
        <w:t>租赁物交付与</w:t>
      </w:r>
      <w:r>
        <w:rPr>
          <w:rFonts w:hint="eastAsia" w:ascii="仿宋" w:hAnsi="仿宋" w:eastAsia="仿宋" w:cs="仿宋"/>
          <w:b/>
          <w:bCs/>
          <w:sz w:val="28"/>
          <w:szCs w:val="28"/>
          <w:lang w:val="en-US"/>
        </w:rPr>
        <w:t>归还</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eastAsia="zh-CN" w:bidi="zh-CN"/>
        </w:rPr>
      </w:pPr>
      <w:r>
        <w:rPr>
          <w:rFonts w:hint="eastAsia" w:ascii="仿宋" w:hAnsi="仿宋" w:eastAsia="仿宋" w:cs="仿宋"/>
          <w:sz w:val="28"/>
          <w:szCs w:val="28"/>
          <w:lang w:val="en-US" w:eastAsia="zh-CN" w:bidi="zh-CN"/>
        </w:rPr>
        <w:t>租赁双方应在运营初始之日前完成房产、设备等全部</w:t>
      </w:r>
      <w:r>
        <w:rPr>
          <w:rFonts w:hint="eastAsia" w:ascii="仿宋" w:hAnsi="仿宋" w:eastAsia="仿宋" w:cs="仿宋"/>
          <w:sz w:val="28"/>
          <w:szCs w:val="28"/>
          <w:lang w:val="en-US" w:eastAsia="zh-CN"/>
        </w:rPr>
        <w:t>租赁物</w:t>
      </w:r>
      <w:r>
        <w:rPr>
          <w:rFonts w:hint="eastAsia" w:ascii="仿宋" w:hAnsi="仿宋" w:eastAsia="仿宋" w:cs="仿宋"/>
          <w:sz w:val="28"/>
          <w:szCs w:val="28"/>
          <w:lang w:val="en-US" w:eastAsia="zh-CN" w:bidi="zh-CN"/>
        </w:rPr>
        <w:t>的现场踏勘、清点核查等工作，以届时现状分类（室外公共空间、房屋建筑物及配套设施、设备、电器、家具等类别逐幢逐层）登记办理移交。所有移交物品均为租赁物，所有权归属于甲方，合作满或因其他原因终止或解除合同时，乙方保证所有移交租赁物均处于正常可使用状态，租赁物完整、不存在损坏或破损，乙方保证退回全部委托方移交的资（财）产、物资，如资（财）产、物资丢失或损坏报废，由乙方于合同解除前，按不低于原规格、品质及价格的标准购买实物补回；无法购买实物补回或购买的实物达不到要求的，则按不低于甲方采购时的含税价赔偿委托方。</w:t>
      </w:r>
    </w:p>
    <w:p>
      <w:pPr>
        <w:pStyle w:val="12"/>
        <w:rPr>
          <w:rFonts w:hint="default" w:ascii="仿宋" w:hAnsi="仿宋" w:eastAsia="仿宋" w:cs="仿宋"/>
          <w:sz w:val="28"/>
          <w:szCs w:val="28"/>
          <w:lang w:val="en-US" w:eastAsia="zh-CN" w:bidi="zh-CN"/>
        </w:rPr>
      </w:pPr>
      <w:r>
        <w:rPr>
          <w:rFonts w:hint="eastAsia" w:ascii="仿宋" w:hAnsi="仿宋" w:eastAsia="仿宋" w:cs="仿宋"/>
          <w:sz w:val="28"/>
          <w:szCs w:val="28"/>
          <w:lang w:val="en-US" w:eastAsia="zh-CN" w:bidi="zh-CN"/>
        </w:rPr>
        <w:commentReference w:id="11"/>
      </w:r>
      <w:r>
        <w:rPr>
          <w:rFonts w:hint="eastAsia" w:ascii="仿宋" w:hAnsi="仿宋" w:eastAsia="仿宋" w:cs="仿宋"/>
          <w:sz w:val="28"/>
          <w:szCs w:val="28"/>
          <w:lang w:val="en-US" w:eastAsia="zh-CN" w:bidi="zh-CN"/>
        </w:rPr>
        <w:t xml:space="preserve">    甲方按现状交付租赁物。交付前，双方共同检查租赁房屋的现有设施设备及其他租赁物，双方应当共同签署《房屋交付确认书》等。若未签署《房屋交付确认书》但乙方已进场装修的，视为租赁物交付已完成。</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eastAsia="zh-CN" w:bidi="zh-CN"/>
        </w:rPr>
        <w:t>12.1 合同期满或因其他原因终止或解除合同时，无特殊约定的，乙方应自合同终止或解除之日起10个工作日内将自行购置的可移动物品全部搬离，将租赁物移交给甲方</w:t>
      </w:r>
      <w:r>
        <w:rPr>
          <w:rFonts w:hint="eastAsia" w:ascii="仿宋" w:hAnsi="仿宋" w:eastAsia="仿宋" w:cs="仿宋"/>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12.2 </w:t>
      </w:r>
      <w:r>
        <w:rPr>
          <w:rFonts w:hint="eastAsia" w:ascii="仿宋" w:hAnsi="仿宋" w:eastAsia="仿宋" w:cs="仿宋"/>
          <w:b/>
          <w:bCs/>
          <w:sz w:val="28"/>
          <w:szCs w:val="28"/>
          <w:lang w:val="en-US"/>
        </w:rPr>
        <w:t>逾期</w:t>
      </w:r>
      <w:r>
        <w:rPr>
          <w:rFonts w:hint="eastAsia" w:ascii="仿宋" w:hAnsi="仿宋" w:eastAsia="仿宋" w:cs="仿宋"/>
          <w:b/>
          <w:bCs/>
          <w:sz w:val="28"/>
          <w:szCs w:val="28"/>
          <w:lang w:val="en-US" w:eastAsia="zh-CN"/>
        </w:rPr>
        <w:t>未搬离乙方自行购置的可移动物品的</w:t>
      </w:r>
      <w:r>
        <w:commentReference w:id="12"/>
      </w:r>
      <w:r>
        <w:rPr>
          <w:rFonts w:hint="eastAsia" w:ascii="仿宋" w:hAnsi="仿宋" w:eastAsia="仿宋" w:cs="仿宋"/>
          <w:b/>
          <w:bCs/>
          <w:sz w:val="28"/>
          <w:szCs w:val="28"/>
          <w:lang w:val="en-US"/>
        </w:rPr>
        <w:t>，所遗留物品视为乙方的遗弃物</w:t>
      </w:r>
      <w:r>
        <w:rPr>
          <w:rFonts w:hint="eastAsia" w:ascii="仿宋" w:hAnsi="仿宋" w:eastAsia="仿宋" w:cs="仿宋"/>
          <w:sz w:val="28"/>
          <w:szCs w:val="28"/>
          <w:lang w:val="en-US"/>
        </w:rPr>
        <w:t>，</w:t>
      </w:r>
      <w:r>
        <w:rPr>
          <w:rFonts w:hint="eastAsia" w:ascii="仿宋" w:hAnsi="仿宋" w:eastAsia="仿宋" w:cs="仿宋"/>
          <w:b/>
          <w:bCs/>
          <w:sz w:val="28"/>
          <w:szCs w:val="28"/>
          <w:lang w:val="en-US"/>
        </w:rPr>
        <w:t>甲方有权</w:t>
      </w:r>
      <w:r>
        <w:rPr>
          <w:rFonts w:hint="eastAsia" w:ascii="仿宋" w:hAnsi="仿宋" w:eastAsia="仿宋" w:cs="仿宋"/>
          <w:b/>
          <w:bCs/>
          <w:sz w:val="28"/>
          <w:szCs w:val="28"/>
          <w:lang w:val="en-US" w:eastAsia="zh-CN"/>
        </w:rPr>
        <w:t>自行</w:t>
      </w:r>
      <w:r>
        <w:rPr>
          <w:rFonts w:hint="eastAsia" w:ascii="仿宋" w:hAnsi="仿宋" w:eastAsia="仿宋" w:cs="仿宋"/>
          <w:b/>
          <w:bCs/>
          <w:sz w:val="28"/>
          <w:szCs w:val="28"/>
          <w:lang w:val="en-US"/>
        </w:rPr>
        <w:t>处置，由此产生的费用由乙方承担。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12.3 </w:t>
      </w:r>
      <w:r>
        <w:rPr>
          <w:rFonts w:hint="eastAsia" w:ascii="仿宋" w:hAnsi="仿宋" w:eastAsia="仿宋" w:cs="仿宋"/>
          <w:b/>
          <w:bCs/>
          <w:sz w:val="28"/>
          <w:szCs w:val="28"/>
          <w:lang w:val="en-US"/>
        </w:rPr>
        <w:t>乙方占用</w:t>
      </w:r>
      <w:r>
        <w:rPr>
          <w:rFonts w:hint="eastAsia" w:ascii="仿宋" w:hAnsi="仿宋" w:eastAsia="仿宋" w:cs="仿宋"/>
          <w:b/>
          <w:bCs/>
          <w:sz w:val="28"/>
          <w:szCs w:val="28"/>
          <w:lang w:val="en-US" w:eastAsia="zh-CN"/>
        </w:rPr>
        <w:t>租赁物</w:t>
      </w:r>
      <w:r>
        <w:rPr>
          <w:rFonts w:hint="eastAsia" w:ascii="仿宋" w:hAnsi="仿宋" w:eastAsia="仿宋" w:cs="仿宋"/>
          <w:b/>
          <w:bCs/>
          <w:sz w:val="28"/>
          <w:szCs w:val="28"/>
          <w:lang w:val="en-US"/>
        </w:rPr>
        <w:t>或阻碍甲方腾房导致甲方无法按期收回</w:t>
      </w:r>
      <w:r>
        <w:rPr>
          <w:rFonts w:hint="eastAsia" w:ascii="仿宋" w:hAnsi="仿宋" w:eastAsia="仿宋" w:cs="仿宋"/>
          <w:b/>
          <w:bCs/>
          <w:sz w:val="28"/>
          <w:szCs w:val="28"/>
          <w:lang w:val="en-US" w:eastAsia="zh-CN"/>
        </w:rPr>
        <w:t>租赁物</w:t>
      </w:r>
      <w:r>
        <w:rPr>
          <w:rFonts w:hint="eastAsia" w:ascii="仿宋" w:hAnsi="仿宋" w:eastAsia="仿宋" w:cs="仿宋"/>
          <w:b/>
          <w:bCs/>
          <w:sz w:val="28"/>
          <w:szCs w:val="28"/>
          <w:lang w:val="en-US"/>
        </w:rPr>
        <w:t>的，甲方有权向乙方收取</w:t>
      </w:r>
      <w:r>
        <w:rPr>
          <w:rFonts w:hint="eastAsia" w:ascii="仿宋" w:hAnsi="仿宋" w:eastAsia="仿宋" w:cs="仿宋"/>
          <w:b/>
          <w:bCs/>
          <w:sz w:val="28"/>
          <w:szCs w:val="28"/>
          <w:lang w:val="en-US" w:eastAsia="zh-CN"/>
        </w:rPr>
        <w:t>租赁物</w:t>
      </w:r>
      <w:r>
        <w:rPr>
          <w:rFonts w:hint="eastAsia" w:ascii="仿宋" w:hAnsi="仿宋" w:eastAsia="仿宋" w:cs="仿宋"/>
          <w:b/>
          <w:bCs/>
          <w:sz w:val="28"/>
          <w:szCs w:val="28"/>
          <w:lang w:val="en-US"/>
        </w:rPr>
        <w:t>占用费，</w:t>
      </w:r>
      <w:r>
        <w:rPr>
          <w:rFonts w:hint="eastAsia" w:ascii="仿宋" w:hAnsi="仿宋" w:eastAsia="仿宋" w:cs="仿宋"/>
          <w:b/>
          <w:bCs/>
          <w:sz w:val="28"/>
          <w:szCs w:val="28"/>
          <w:lang w:val="en-US" w:eastAsia="zh-CN"/>
        </w:rPr>
        <w:t>租赁物</w:t>
      </w:r>
      <w:r>
        <w:rPr>
          <w:rFonts w:hint="eastAsia" w:ascii="仿宋" w:hAnsi="仿宋" w:eastAsia="仿宋" w:cs="仿宋"/>
          <w:b/>
          <w:bCs/>
          <w:sz w:val="28"/>
          <w:szCs w:val="28"/>
          <w:lang w:val="en-US"/>
        </w:rPr>
        <w:t>占用费标准按合同终止或解除当月月</w:t>
      </w:r>
      <w:r>
        <w:rPr>
          <w:rFonts w:hint="eastAsia" w:ascii="仿宋" w:hAnsi="仿宋" w:eastAsia="仿宋" w:cs="仿宋"/>
          <w:b/>
          <w:bCs/>
          <w:sz w:val="28"/>
          <w:szCs w:val="28"/>
          <w:lang w:val="en-US" w:eastAsia="zh-CN"/>
        </w:rPr>
        <w:t>租金</w:t>
      </w:r>
      <w:r>
        <w:rPr>
          <w:rFonts w:hint="eastAsia" w:ascii="仿宋" w:hAnsi="仿宋" w:eastAsia="仿宋" w:cs="仿宋"/>
          <w:b/>
          <w:bCs/>
          <w:sz w:val="28"/>
          <w:szCs w:val="28"/>
          <w:lang w:val="en-US"/>
        </w:rPr>
        <w:t>的</w:t>
      </w:r>
      <w:r>
        <w:commentReference w:id="13"/>
      </w:r>
      <w:r>
        <w:rPr>
          <w:rFonts w:hint="eastAsia" w:ascii="仿宋" w:hAnsi="仿宋" w:eastAsia="仿宋" w:cs="仿宋"/>
          <w:b/>
          <w:bCs/>
          <w:sz w:val="28"/>
          <w:szCs w:val="28"/>
          <w:lang w:val="en-US" w:eastAsia="zh-CN"/>
        </w:rPr>
        <w:t>2</w:t>
      </w:r>
      <w:r>
        <w:rPr>
          <w:rFonts w:hint="eastAsia" w:ascii="仿宋" w:hAnsi="仿宋" w:eastAsia="仿宋" w:cs="仿宋"/>
          <w:b/>
          <w:bCs/>
          <w:sz w:val="28"/>
          <w:szCs w:val="28"/>
          <w:lang w:val="en-US"/>
        </w:rPr>
        <w:t>倍计算，占用期限自合同终止或解除之日起算</w:t>
      </w:r>
      <w:r>
        <w:rPr>
          <w:rFonts w:hint="eastAsia" w:ascii="仿宋" w:hAnsi="仿宋" w:eastAsia="仿宋" w:cs="仿宋"/>
          <w:b/>
          <w:bCs/>
          <w:sz w:val="28"/>
          <w:szCs w:val="28"/>
          <w:lang w:val="en-US" w:eastAsia="zh-CN"/>
        </w:rPr>
        <w:t>计算至租赁物实际交还之日。</w:t>
      </w:r>
    </w:p>
    <w:p>
      <w:pPr>
        <w:pStyle w:val="12"/>
        <w:ind w:firstLine="560" w:firstLineChars="200"/>
        <w:rPr>
          <w:rFonts w:hint="default" w:ascii="仿宋" w:hAnsi="仿宋" w:eastAsia="仿宋" w:cs="仿宋"/>
          <w:sz w:val="28"/>
          <w:szCs w:val="28"/>
          <w:lang w:val="en-US" w:eastAsia="zh-CN" w:bidi="zh-CN"/>
        </w:rPr>
      </w:pPr>
      <w:r>
        <w:rPr>
          <w:rFonts w:hint="eastAsia" w:ascii="仿宋" w:hAnsi="仿宋" w:eastAsia="仿宋" w:cs="仿宋"/>
          <w:sz w:val="28"/>
          <w:szCs w:val="28"/>
          <w:lang w:val="en-US" w:eastAsia="zh-CN" w:bidi="zh-CN"/>
        </w:rPr>
        <w:t>12.4 租赁合同到期后，乙方应在10个工作日内将租赁物腾空交还给甲方。租赁物交回时，乙方所做的装修及添附等不可移动物无偿归甲方所有。乙方应保证所有租赁物（含装修、添附）能正常使用，并不受人为故意破坏。</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第十三条  违约责任条款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13.1 违反本合同约定的，违约方都应当承担相应的违约责任；同时违反两条以上约定的，最终承担违约责任金额应累加计算。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13.2 </w:t>
      </w:r>
      <w:r>
        <w:rPr>
          <w:rFonts w:hint="eastAsia" w:ascii="仿宋" w:hAnsi="仿宋" w:eastAsia="仿宋" w:cs="仿宋"/>
          <w:b/>
          <w:bCs/>
          <w:sz w:val="28"/>
          <w:szCs w:val="28"/>
          <w:lang w:val="en-US"/>
        </w:rPr>
        <w:t>乙方逾期支付</w:t>
      </w:r>
      <w:r>
        <w:rPr>
          <w:rFonts w:hint="eastAsia" w:ascii="仿宋" w:hAnsi="仿宋" w:eastAsia="仿宋" w:cs="仿宋"/>
          <w:b/>
          <w:bCs/>
          <w:sz w:val="28"/>
          <w:szCs w:val="28"/>
          <w:lang w:val="en-US" w:eastAsia="zh-CN"/>
        </w:rPr>
        <w:t>租金</w:t>
      </w:r>
      <w:r>
        <w:rPr>
          <w:rFonts w:hint="eastAsia" w:ascii="仿宋" w:hAnsi="仿宋" w:eastAsia="仿宋" w:cs="仿宋"/>
          <w:b/>
          <w:bCs/>
          <w:sz w:val="28"/>
          <w:szCs w:val="28"/>
          <w:lang w:val="en-US"/>
        </w:rPr>
        <w:t>或本合同项下的其他费用的，应向甲方支付逾期付款的违约金（按应付未付金额为本金，逾期期间按日万分之五计算</w:t>
      </w:r>
      <w:r>
        <w:rPr>
          <w:rFonts w:hint="eastAsia" w:ascii="仿宋" w:hAnsi="仿宋" w:eastAsia="仿宋" w:cs="仿宋"/>
          <w:b/>
          <w:bCs/>
          <w:sz w:val="28"/>
          <w:szCs w:val="28"/>
          <w:lang w:val="en-US" w:eastAsia="zh-CN"/>
        </w:rPr>
        <w:t>逾期利息</w:t>
      </w:r>
      <w:r>
        <w:rPr>
          <w:rFonts w:hint="eastAsia" w:ascii="仿宋" w:hAnsi="仿宋" w:eastAsia="仿宋" w:cs="仿宋"/>
          <w:b/>
          <w:bCs/>
          <w:sz w:val="28"/>
          <w:szCs w:val="28"/>
          <w:lang w:val="en-US"/>
        </w:rPr>
        <w:t>）。经甲方书面催告后，乙方仍未交清逾期款项及逾期利息的，甲方有权</w:t>
      </w:r>
      <w:r>
        <w:rPr>
          <w:rFonts w:hint="eastAsia" w:ascii="仿宋" w:hAnsi="仿宋" w:eastAsia="仿宋" w:cs="仿宋"/>
          <w:b/>
          <w:bCs/>
          <w:strike w:val="0"/>
          <w:dstrike w:val="0"/>
          <w:sz w:val="28"/>
          <w:szCs w:val="28"/>
          <w:lang w:val="en-US"/>
        </w:rPr>
        <w:t>立即</w:t>
      </w:r>
      <w:r>
        <w:rPr>
          <w:rFonts w:hint="eastAsia" w:ascii="仿宋" w:hAnsi="仿宋" w:eastAsia="仿宋" w:cs="仿宋"/>
          <w:b/>
          <w:bCs/>
          <w:sz w:val="28"/>
          <w:szCs w:val="28"/>
          <w:lang w:val="en-US"/>
        </w:rPr>
        <w:t>解除本合同。</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13.3 </w:t>
      </w:r>
      <w:r>
        <w:rPr>
          <w:rFonts w:hint="eastAsia" w:ascii="仿宋" w:hAnsi="仿宋" w:eastAsia="仿宋" w:cs="仿宋"/>
          <w:b/>
          <w:bCs/>
          <w:sz w:val="28"/>
          <w:szCs w:val="28"/>
          <w:lang w:val="en-US"/>
        </w:rPr>
        <w:t>未经甲方同意，乙方无故单方解除合同的，应按提出解除合同时当月月</w:t>
      </w:r>
      <w:r>
        <w:rPr>
          <w:rFonts w:hint="eastAsia" w:ascii="仿宋" w:hAnsi="仿宋" w:eastAsia="仿宋" w:cs="仿宋"/>
          <w:b/>
          <w:bCs/>
          <w:sz w:val="28"/>
          <w:szCs w:val="28"/>
          <w:lang w:val="en-US" w:eastAsia="zh-CN"/>
        </w:rPr>
        <w:t>租金</w:t>
      </w:r>
      <w:r>
        <w:rPr>
          <w:rFonts w:hint="eastAsia" w:ascii="仿宋" w:hAnsi="仿宋" w:eastAsia="仿宋" w:cs="仿宋"/>
          <w:b/>
          <w:bCs/>
          <w:sz w:val="28"/>
          <w:szCs w:val="28"/>
          <w:lang w:val="en-US"/>
        </w:rPr>
        <w:t>的三倍支付甲方违约金，且履约保证金不退还，归甲方所有。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13.4 乙方违约导致甲方追究其违约责任的，乙方还应承担甲方为维护自身权益而支付的律师费、诉讼费、诉讼保全费、调查取证费</w:t>
      </w:r>
      <w:r>
        <w:rPr>
          <w:rFonts w:hint="eastAsia" w:ascii="仿宋" w:hAnsi="仿宋" w:eastAsia="仿宋" w:cs="仿宋"/>
          <w:sz w:val="28"/>
          <w:szCs w:val="28"/>
          <w:lang w:val="en-US" w:eastAsia="zh-CN"/>
        </w:rPr>
        <w:t>及</w:t>
      </w:r>
      <w:r>
        <w:rPr>
          <w:rFonts w:hint="eastAsia" w:ascii="仿宋" w:hAnsi="仿宋" w:eastAsia="仿宋" w:cs="仿宋"/>
          <w:sz w:val="28"/>
          <w:szCs w:val="28"/>
          <w:lang w:val="en-US"/>
        </w:rPr>
        <w:t>差旅费等。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13.5 本条约定的违约责任与本合同其他条文约定的违约责任有不同规定的，适用责任较重的条文约定。</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第十四条  送达地址</w:t>
      </w:r>
    </w:p>
    <w:p>
      <w:pPr>
        <w:pStyle w:val="12"/>
        <w:ind w:firstLine="560" w:firstLineChars="200"/>
        <w:rPr>
          <w:rFonts w:hint="eastAsia" w:ascii="仿宋" w:hAnsi="仿宋" w:eastAsia="仿宋" w:cs="仿宋"/>
          <w:sz w:val="28"/>
          <w:szCs w:val="28"/>
          <w:lang w:val="en-US" w:eastAsia="zh-CN" w:bidi="zh-CN"/>
        </w:rPr>
      </w:pPr>
      <w:r>
        <w:rPr>
          <w:rFonts w:hint="eastAsia" w:ascii="仿宋" w:hAnsi="仿宋" w:eastAsia="仿宋" w:cs="仿宋"/>
          <w:sz w:val="28"/>
          <w:szCs w:val="28"/>
          <w:lang w:val="en-US" w:eastAsia="zh-CN" w:bidi="zh-CN"/>
        </w:rPr>
        <w:t>14.1 一方需将重要事项告知对方的，须用书面形式（可通过电话、电子邮件、传真等快捷方式先行通知对方，再补书面材料），并按照本合同所写明的地址予以寄送。以数据电文形式寄送的，当文件进入对方数据电文系统时，视为送达；以纸质文件寄送的，当以中国邮政快递EMS方式寄出时时即视为送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14.2 除非各方另有书面约定，本合同中各方列明的通讯地址适用于非诉时的各类通知，同时也适用于各方发生纠纷时诉讼相关文件和法律文书的送达。</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第十五条  争议解决</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lang w:val="en-US"/>
        </w:rPr>
        <w:t>15.1 发生争议</w:t>
      </w:r>
      <w:r>
        <w:rPr>
          <w:rFonts w:hint="eastAsia" w:ascii="仿宋" w:hAnsi="仿宋" w:eastAsia="仿宋" w:cs="仿宋"/>
          <w:sz w:val="28"/>
          <w:szCs w:val="28"/>
          <w:lang w:val="en-US" w:eastAsia="zh-CN"/>
        </w:rPr>
        <w:t>时</w:t>
      </w:r>
      <w:r>
        <w:rPr>
          <w:rFonts w:hint="eastAsia" w:ascii="仿宋" w:hAnsi="仿宋" w:eastAsia="仿宋" w:cs="仿宋"/>
          <w:sz w:val="28"/>
          <w:szCs w:val="28"/>
          <w:lang w:val="en-US"/>
        </w:rPr>
        <w:t>，双方应友好协商解决，协商不成的，</w:t>
      </w:r>
      <w:r>
        <w:rPr>
          <w:rFonts w:hint="eastAsia" w:ascii="仿宋" w:hAnsi="仿宋" w:eastAsia="仿宋" w:cs="仿宋"/>
          <w:sz w:val="28"/>
          <w:szCs w:val="28"/>
          <w:lang w:val="en-US" w:eastAsia="zh-CN"/>
        </w:rPr>
        <w:t>任何一方</w:t>
      </w:r>
      <w:r>
        <w:rPr>
          <w:rFonts w:hint="eastAsia" w:ascii="仿宋" w:hAnsi="仿宋" w:eastAsia="仿宋" w:cs="仿宋"/>
          <w:sz w:val="28"/>
          <w:szCs w:val="28"/>
          <w:lang w:val="en-US"/>
        </w:rPr>
        <w:t>向甲方所在地人民法院起诉。</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第十六条  其他事项</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16.1 本合同未尽事宜，双方可另行协商，签订补充协议书。</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16.2 附件为本合同不可分割的部分，合同未约定事项，均遵照中华人民共和国有关法律、法规和政策执行。</w:t>
      </w:r>
    </w:p>
    <w:p>
      <w:pPr>
        <w:pStyle w:val="13"/>
        <w:keepNext w:val="0"/>
        <w:keepLines w:val="0"/>
        <w:pageBreakBefore w:val="0"/>
        <w:widowControl/>
        <w:kinsoku/>
        <w:wordWrap/>
        <w:overflowPunct/>
        <w:topLinePunct w:val="0"/>
        <w:bidi w:val="0"/>
        <w:adjustRightInd w:val="0"/>
        <w:snapToGrid w:val="0"/>
        <w:spacing w:line="490" w:lineRule="exact"/>
        <w:ind w:firstLine="480" w:firstLineChars="200"/>
        <w:textAlignment w:val="auto"/>
        <w:rPr>
          <w:rFonts w:hint="eastAsia" w:ascii="仿宋" w:hAnsi="仿宋" w:eastAsia="仿宋" w:cs="仿宋"/>
          <w:sz w:val="28"/>
          <w:szCs w:val="28"/>
          <w:lang w:val="en-US"/>
        </w:rPr>
      </w:pPr>
      <w:r>
        <w:rPr>
          <w:rFonts w:hint="eastAsia" w:ascii="仿宋" w:hAnsi="仿宋" w:eastAsia="仿宋" w:cs="仿宋"/>
        </w:rPr>
        <w:t>（合同第一部分</w:t>
      </w:r>
      <w:r>
        <w:rPr>
          <w:rFonts w:hint="eastAsia" w:ascii="仿宋" w:hAnsi="仿宋" w:eastAsia="仿宋" w:cs="仿宋"/>
          <w:lang w:eastAsia="zh-CN"/>
        </w:rPr>
        <w:t>完</w:t>
      </w:r>
      <w:r>
        <w:rPr>
          <w:rFonts w:hint="eastAsia" w:ascii="仿宋" w:hAnsi="仿宋" w:eastAsia="仿宋" w:cs="仿宋"/>
        </w:rPr>
        <w:t>）</w:t>
      </w: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pStyle w:val="13"/>
        <w:keepNext w:val="0"/>
        <w:keepLines w:val="0"/>
        <w:pageBreakBefore w:val="0"/>
        <w:widowControl/>
        <w:numPr>
          <w:ilvl w:val="0"/>
          <w:numId w:val="1"/>
        </w:numPr>
        <w:kinsoku/>
        <w:wordWrap/>
        <w:overflowPunct/>
        <w:topLinePunct w:val="0"/>
        <w:autoSpaceDE/>
        <w:autoSpaceDN/>
        <w:bidi w:val="0"/>
        <w:adjustRightInd w:val="0"/>
        <w:snapToGrid w:val="0"/>
        <w:spacing w:line="490" w:lineRule="atLeast"/>
        <w:jc w:val="center"/>
        <w:textAlignment w:val="auto"/>
        <w:outlineLvl w:val="0"/>
        <w:rPr>
          <w:rFonts w:hint="eastAsia" w:ascii="黑体" w:hAnsi="黑体" w:eastAsia="黑体" w:cs="黑体"/>
          <w:sz w:val="28"/>
          <w:szCs w:val="28"/>
        </w:rPr>
      </w:pPr>
      <w:r>
        <w:rPr>
          <w:rFonts w:hint="eastAsia" w:ascii="黑体" w:hAnsi="黑体" w:eastAsia="黑体" w:cs="黑体"/>
          <w:sz w:val="28"/>
          <w:szCs w:val="28"/>
          <w:lang w:val="en-US"/>
        </w:rPr>
        <w:t xml:space="preserve"> </w:t>
      </w:r>
      <w:r>
        <w:rPr>
          <w:rFonts w:hint="eastAsia" w:ascii="黑体" w:hAnsi="黑体" w:eastAsia="黑体" w:cs="黑体"/>
          <w:sz w:val="28"/>
          <w:szCs w:val="28"/>
        </w:rPr>
        <w:t>专用条款</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第十七条  租赁物基本情况</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u w:val="single"/>
          <w:lang w:val="en-US"/>
        </w:rPr>
      </w:pPr>
      <w:r>
        <w:rPr>
          <w:rFonts w:hint="eastAsia" w:ascii="仿宋" w:hAnsi="仿宋" w:eastAsia="仿宋" w:cs="仿宋"/>
          <w:sz w:val="28"/>
          <w:szCs w:val="28"/>
          <w:lang w:val="en-US"/>
        </w:rPr>
        <w:t>17.1 甲方</w:t>
      </w:r>
      <w:r>
        <w:rPr>
          <w:rFonts w:hint="eastAsia" w:ascii="仿宋" w:hAnsi="仿宋" w:eastAsia="仿宋" w:cs="仿宋"/>
          <w:sz w:val="28"/>
          <w:szCs w:val="28"/>
        </w:rPr>
        <w:t>的</w:t>
      </w:r>
      <w:r>
        <w:rPr>
          <w:rFonts w:hint="eastAsia" w:ascii="仿宋" w:hAnsi="仿宋" w:eastAsia="仿宋" w:cs="仿宋"/>
          <w:sz w:val="28"/>
          <w:szCs w:val="28"/>
          <w:lang w:val="en-US"/>
        </w:rPr>
        <w:t>租赁物</w:t>
      </w:r>
      <w:r>
        <w:rPr>
          <w:rFonts w:hint="eastAsia" w:ascii="仿宋" w:hAnsi="仿宋" w:eastAsia="仿宋" w:cs="仿宋"/>
          <w:sz w:val="28"/>
          <w:szCs w:val="28"/>
        </w:rPr>
        <w:t>（以下简称“</w:t>
      </w:r>
      <w:r>
        <w:rPr>
          <w:rFonts w:hint="eastAsia" w:ascii="仿宋" w:hAnsi="仿宋" w:eastAsia="仿宋" w:cs="仿宋"/>
          <w:sz w:val="28"/>
          <w:szCs w:val="28"/>
          <w:lang w:val="en-US" w:eastAsia="zh-CN"/>
        </w:rPr>
        <w:t>租赁</w:t>
      </w:r>
      <w:r>
        <w:rPr>
          <w:rFonts w:hint="eastAsia" w:ascii="仿宋" w:hAnsi="仿宋" w:eastAsia="仿宋" w:cs="仿宋"/>
          <w:sz w:val="28"/>
          <w:szCs w:val="28"/>
        </w:rPr>
        <w:t>区域”或“</w:t>
      </w:r>
      <w:r>
        <w:rPr>
          <w:rFonts w:hint="eastAsia" w:ascii="仿宋" w:hAnsi="仿宋" w:eastAsia="仿宋" w:cs="仿宋"/>
          <w:sz w:val="28"/>
          <w:szCs w:val="28"/>
          <w:lang w:eastAsia="zh-CN"/>
        </w:rPr>
        <w:t>租赁资产</w:t>
      </w:r>
      <w:r>
        <w:rPr>
          <w:rFonts w:hint="eastAsia" w:ascii="仿宋" w:hAnsi="仿宋" w:eastAsia="仿宋" w:cs="仿宋"/>
          <w:sz w:val="28"/>
          <w:szCs w:val="28"/>
        </w:rPr>
        <w:t>”）坐落于</w:t>
      </w:r>
      <w:r>
        <w:rPr>
          <w:rFonts w:hint="eastAsia" w:ascii="仿宋" w:hAnsi="仿宋" w:eastAsia="仿宋" w:cs="仿宋"/>
          <w:sz w:val="28"/>
          <w:szCs w:val="28"/>
          <w:lang w:eastAsia="zh-CN"/>
        </w:rPr>
        <w:t>：</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龙岩市上杭县古田镇八甲村锦绣路南侧（古田干部学院文体区南侧）上杭县古田红色教育培训综合楼及配套设施项目（一期）    </w:t>
      </w: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该</w:t>
      </w:r>
      <w:r>
        <w:rPr>
          <w:rFonts w:hint="eastAsia" w:ascii="仿宋" w:hAnsi="仿宋" w:eastAsia="仿宋" w:cs="仿宋"/>
          <w:color w:val="auto"/>
          <w:sz w:val="28"/>
          <w:szCs w:val="28"/>
          <w:lang w:val="en-US" w:eastAsia="zh-CN"/>
        </w:rPr>
        <w:t>房屋</w:t>
      </w:r>
      <w:r>
        <w:rPr>
          <w:rFonts w:hint="eastAsia" w:ascii="仿宋" w:hAnsi="仿宋" w:eastAsia="仿宋" w:cs="仿宋"/>
          <w:color w:val="auto"/>
          <w:sz w:val="28"/>
          <w:szCs w:val="28"/>
        </w:rPr>
        <w:t>建筑面积为</w:t>
      </w:r>
      <w:r>
        <w:rPr>
          <w:rFonts w:hint="eastAsia" w:ascii="仿宋" w:hAnsi="仿宋" w:eastAsia="仿宋" w:cs="仿宋"/>
          <w:color w:val="auto"/>
          <w:sz w:val="28"/>
          <w:szCs w:val="28"/>
          <w:u w:val="single"/>
          <w:lang w:val="en-US" w:eastAsia="zh-CN"/>
        </w:rPr>
        <w:t>约</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44700</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rPr>
        <w:t>平方米。</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default" w:ascii="仿宋" w:hAnsi="仿宋" w:eastAsia="仿宋" w:cs="仿宋"/>
          <w:color w:val="auto"/>
          <w:sz w:val="28"/>
          <w:szCs w:val="28"/>
          <w:u w:val="none"/>
          <w:lang w:val="en-US" w:eastAsia="zh-CN"/>
        </w:rPr>
      </w:pPr>
      <w:r>
        <w:rPr>
          <w:rFonts w:hint="eastAsia" w:ascii="仿宋" w:hAnsi="仿宋" w:eastAsia="仿宋" w:cs="仿宋"/>
          <w:sz w:val="28"/>
          <w:szCs w:val="28"/>
          <w:lang w:val="en-US"/>
        </w:rPr>
        <w:t>甲方</w:t>
      </w:r>
      <w:r>
        <w:rPr>
          <w:rFonts w:hint="eastAsia" w:ascii="仿宋" w:hAnsi="仿宋" w:eastAsia="仿宋" w:cs="仿宋"/>
          <w:sz w:val="28"/>
          <w:szCs w:val="28"/>
          <w:lang w:val="en-US" w:eastAsia="zh-CN"/>
        </w:rPr>
        <w:t>提供</w:t>
      </w:r>
      <w:r>
        <w:rPr>
          <w:rFonts w:hint="eastAsia" w:ascii="仿宋" w:hAnsi="仿宋" w:eastAsia="仿宋" w:cs="仿宋"/>
          <w:sz w:val="28"/>
          <w:szCs w:val="28"/>
        </w:rPr>
        <w:t>乙方</w:t>
      </w:r>
      <w:r>
        <w:rPr>
          <w:rFonts w:hint="eastAsia" w:ascii="仿宋" w:hAnsi="仿宋" w:eastAsia="仿宋" w:cs="仿宋"/>
          <w:sz w:val="28"/>
          <w:szCs w:val="28"/>
          <w:lang w:val="en-US"/>
        </w:rPr>
        <w:t>租赁物</w:t>
      </w:r>
      <w:r>
        <w:rPr>
          <w:rFonts w:hint="eastAsia" w:ascii="仿宋" w:hAnsi="仿宋" w:eastAsia="仿宋" w:cs="仿宋"/>
          <w:sz w:val="28"/>
          <w:szCs w:val="28"/>
          <w:lang w:val="en-US" w:eastAsia="zh-CN"/>
        </w:rPr>
        <w:t>主要由教职工宿舍1幢、学员宿舍2幢、行政综合楼1幢、食堂，园区连廊、地下室（含人防）、门卫房、设备楼、生态环保屋、智能化系统、景观绿化、消防设施、园区道路、停车场、供配电、夜景灯等配套工程组成。室内已装修含家具、部分电器家电（如空调、地暧设备、热水器等）、卫浴等。特殊区域及资产不属于本合同项下的租赁范围。以上资产按现状以移交</w:t>
      </w:r>
      <w:r>
        <w:rPr>
          <w:rFonts w:hint="eastAsia" w:ascii="仿宋" w:hAnsi="仿宋" w:eastAsia="仿宋" w:cs="仿宋"/>
          <w:color w:val="auto"/>
          <w:sz w:val="28"/>
          <w:szCs w:val="28"/>
          <w:u w:val="none"/>
          <w:lang w:val="en-US" w:eastAsia="zh-CN"/>
        </w:rPr>
        <w:t>清单为准</w:t>
      </w:r>
      <w:r>
        <w:rPr>
          <w:rFonts w:hint="eastAsia" w:ascii="仿宋" w:hAnsi="仿宋" w:eastAsia="仿宋" w:cs="仿宋"/>
          <w:sz w:val="28"/>
          <w:szCs w:val="28"/>
          <w:u w:val="none"/>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u w:val="single"/>
          <w:lang w:val="en-US"/>
        </w:rPr>
      </w:pPr>
      <w:r>
        <w:rPr>
          <w:rFonts w:hint="eastAsia" w:ascii="仿宋" w:hAnsi="仿宋" w:eastAsia="仿宋" w:cs="仿宋"/>
          <w:color w:val="auto"/>
          <w:sz w:val="28"/>
          <w:szCs w:val="28"/>
          <w:lang w:val="en-US"/>
        </w:rPr>
        <w:t>17.2 本合同附件有</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1.成交确认书；2.承租人身份证复印件/营业执照；3.甲方房屋、设施设备、公共配套、电器家电、家具等移交清单。</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 xml:space="preserve">第十八条  </w:t>
      </w:r>
      <w:r>
        <w:rPr>
          <w:rFonts w:hint="eastAsia" w:ascii="仿宋" w:hAnsi="仿宋" w:eastAsia="仿宋" w:cs="仿宋"/>
          <w:b/>
          <w:bCs/>
          <w:color w:val="auto"/>
          <w:sz w:val="28"/>
          <w:szCs w:val="28"/>
          <w:lang w:val="en-US" w:eastAsia="zh-CN"/>
        </w:rPr>
        <w:t>租赁</w:t>
      </w:r>
      <w:r>
        <w:rPr>
          <w:rFonts w:hint="eastAsia" w:ascii="仿宋" w:hAnsi="仿宋" w:eastAsia="仿宋" w:cs="仿宋"/>
          <w:b/>
          <w:bCs/>
          <w:color w:val="auto"/>
          <w:sz w:val="28"/>
          <w:szCs w:val="28"/>
          <w:lang w:val="en-US"/>
        </w:rPr>
        <w:t>用途</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rPr>
      </w:pPr>
      <w:r>
        <w:rPr>
          <w:rFonts w:hint="eastAsia" w:ascii="仿宋" w:hAnsi="仿宋" w:eastAsia="仿宋" w:cs="仿宋"/>
          <w:color w:val="auto"/>
          <w:sz w:val="28"/>
          <w:szCs w:val="28"/>
          <w:lang w:val="en-US"/>
        </w:rPr>
        <w:t xml:space="preserve">18.1 </w:t>
      </w:r>
      <w:commentRangeStart w:id="14"/>
      <w:r>
        <w:rPr>
          <w:rFonts w:hint="eastAsia" w:ascii="仿宋" w:hAnsi="仿宋" w:eastAsia="仿宋" w:cs="仿宋"/>
          <w:sz w:val="28"/>
          <w:szCs w:val="28"/>
          <w:lang w:val="en-US"/>
        </w:rPr>
        <w:t>甲方</w:t>
      </w:r>
      <w:r>
        <w:rPr>
          <w:rFonts w:hint="eastAsia" w:ascii="仿宋" w:hAnsi="仿宋" w:eastAsia="仿宋" w:cs="仿宋"/>
          <w:sz w:val="28"/>
          <w:szCs w:val="28"/>
          <w:lang w:val="en-US" w:eastAsia="zh-CN"/>
        </w:rPr>
        <w:t>提供</w:t>
      </w:r>
      <w:r>
        <w:rPr>
          <w:rFonts w:hint="eastAsia" w:ascii="仿宋" w:hAnsi="仿宋" w:eastAsia="仿宋" w:cs="仿宋"/>
          <w:color w:val="auto"/>
          <w:sz w:val="28"/>
          <w:szCs w:val="28"/>
          <w:lang w:val="en-US"/>
        </w:rPr>
        <w:t>租赁物</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经营</w:t>
      </w:r>
      <w:r>
        <w:rPr>
          <w:rFonts w:hint="eastAsia" w:ascii="仿宋" w:hAnsi="仿宋" w:eastAsia="仿宋" w:cs="仿宋"/>
          <w:color w:val="auto"/>
          <w:sz w:val="28"/>
          <w:szCs w:val="28"/>
          <w:lang w:eastAsia="zh-CN"/>
        </w:rPr>
        <w:t>餐饮</w:t>
      </w:r>
      <w:r>
        <w:rPr>
          <w:rFonts w:hint="eastAsia" w:ascii="仿宋" w:hAnsi="仿宋" w:eastAsia="仿宋" w:cs="仿宋"/>
          <w:color w:val="auto"/>
          <w:sz w:val="28"/>
          <w:szCs w:val="28"/>
        </w:rPr>
        <w:t>，不得经营有明火作业、易燃、易爆</w:t>
      </w:r>
      <w:r>
        <w:rPr>
          <w:rFonts w:hint="eastAsia" w:ascii="仿宋" w:hAnsi="仿宋" w:eastAsia="仿宋" w:cs="仿宋"/>
          <w:color w:val="auto"/>
          <w:sz w:val="28"/>
          <w:szCs w:val="28"/>
          <w:lang w:eastAsia="zh-CN"/>
        </w:rPr>
        <w:t>，活禽宰杀</w:t>
      </w:r>
      <w:r>
        <w:rPr>
          <w:rFonts w:hint="eastAsia" w:ascii="仿宋" w:hAnsi="仿宋" w:eastAsia="仿宋" w:cs="仿宋"/>
          <w:color w:val="auto"/>
          <w:sz w:val="28"/>
          <w:szCs w:val="28"/>
        </w:rPr>
        <w:t>等行业</w:t>
      </w:r>
      <w:r>
        <w:rPr>
          <w:rFonts w:hint="eastAsia" w:ascii="仿宋" w:hAnsi="仿宋" w:eastAsia="仿宋" w:cs="仿宋"/>
          <w:color w:val="auto"/>
          <w:sz w:val="28"/>
          <w:szCs w:val="28"/>
          <w:lang w:val="en-US" w:eastAsia="zh-CN"/>
        </w:rPr>
        <w:t>。</w:t>
      </w:r>
      <w:commentRangeEnd w:id="14"/>
      <w:r>
        <w:commentReference w:id="14"/>
      </w:r>
      <w:r>
        <w:rPr>
          <w:rFonts w:hint="eastAsia" w:ascii="仿宋" w:hAnsi="仿宋" w:eastAsia="仿宋" w:cs="仿宋"/>
          <w:color w:val="auto"/>
          <w:sz w:val="28"/>
          <w:szCs w:val="28"/>
          <w:lang w:val="en-US"/>
        </w:rPr>
        <w:t>根据法律法规规定需要报批的，由乙方自行报批并</w:t>
      </w:r>
      <w:r>
        <w:rPr>
          <w:rFonts w:hint="eastAsia" w:ascii="仿宋" w:hAnsi="仿宋" w:eastAsia="仿宋" w:cs="仿宋"/>
          <w:sz w:val="28"/>
          <w:szCs w:val="28"/>
          <w:lang w:val="en-US"/>
        </w:rPr>
        <w:t>承担相应的费用，需甲方协助的，甲方可予以配合。</w:t>
      </w:r>
      <w:r>
        <w:rPr>
          <w:rFonts w:hint="eastAsia" w:ascii="仿宋" w:hAnsi="仿宋" w:eastAsia="仿宋" w:cs="仿宋"/>
          <w:color w:val="auto"/>
          <w:sz w:val="28"/>
          <w:szCs w:val="28"/>
          <w:lang w:val="en-US" w:eastAsia="zh-CN"/>
        </w:rPr>
        <w:t>在租赁期限内，业态应以培训（住宿、餐饮、会议等）、办公、商品销售、文化旅游、创意设计为主导。成交方可根据经营需要合理配置娱乐、运动等商业配套业态。</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 xml:space="preserve">第十九条  </w:t>
      </w:r>
      <w:r>
        <w:rPr>
          <w:rFonts w:hint="eastAsia" w:ascii="仿宋" w:hAnsi="仿宋" w:eastAsia="仿宋" w:cs="仿宋"/>
          <w:b/>
          <w:bCs/>
          <w:sz w:val="28"/>
          <w:szCs w:val="28"/>
          <w:lang w:val="en-US" w:eastAsia="zh-CN"/>
        </w:rPr>
        <w:t>租赁</w:t>
      </w:r>
      <w:r>
        <w:rPr>
          <w:rFonts w:hint="eastAsia" w:ascii="仿宋" w:hAnsi="仿宋" w:eastAsia="仿宋" w:cs="仿宋"/>
          <w:b/>
          <w:bCs/>
          <w:sz w:val="28"/>
          <w:szCs w:val="28"/>
          <w:lang w:val="en-US"/>
        </w:rPr>
        <w:t xml:space="preserve">期限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u w:val="single"/>
          <w:lang w:val="en-US"/>
        </w:rPr>
      </w:pPr>
      <w:r>
        <w:rPr>
          <w:rFonts w:hint="eastAsia" w:ascii="仿宋" w:hAnsi="仿宋" w:eastAsia="仿宋" w:cs="仿宋"/>
          <w:sz w:val="28"/>
          <w:szCs w:val="28"/>
          <w:lang w:val="en-US"/>
        </w:rPr>
        <w:t xml:space="preserve">19.1 </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期限共</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年，自</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日起至</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日止。</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19.2 </w:t>
      </w:r>
      <w:r>
        <w:rPr>
          <w:rFonts w:hint="eastAsia" w:ascii="仿宋" w:hAnsi="仿宋" w:eastAsia="仿宋" w:cs="仿宋"/>
          <w:sz w:val="28"/>
          <w:szCs w:val="28"/>
        </w:rPr>
        <w:t>经甲乙双方确认，租赁物已具备</w:t>
      </w:r>
      <w:r>
        <w:rPr>
          <w:rFonts w:hint="eastAsia" w:ascii="仿宋" w:hAnsi="仿宋" w:eastAsia="仿宋" w:cs="仿宋"/>
          <w:sz w:val="28"/>
          <w:szCs w:val="28"/>
          <w:lang w:val="en-US"/>
        </w:rPr>
        <w:t>交付使用的条件，甲方于</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日将租赁物实际交付乙方。</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sz w:val="28"/>
          <w:szCs w:val="28"/>
          <w:lang w:val="en-US" w:bidi="ar-SA"/>
        </w:rPr>
      </w:pPr>
      <w:r>
        <w:rPr>
          <w:rFonts w:hint="eastAsia" w:ascii="仿宋" w:hAnsi="仿宋" w:eastAsia="仿宋" w:cs="仿宋"/>
          <w:b/>
          <w:bCs/>
          <w:sz w:val="28"/>
          <w:szCs w:val="28"/>
          <w:lang w:val="en-US" w:bidi="ar-SA"/>
        </w:rPr>
        <w:t>19.3 最短</w:t>
      </w:r>
      <w:r>
        <w:rPr>
          <w:rFonts w:hint="eastAsia" w:ascii="仿宋" w:hAnsi="仿宋" w:eastAsia="仿宋" w:cs="仿宋"/>
          <w:b/>
          <w:bCs/>
          <w:sz w:val="28"/>
          <w:szCs w:val="28"/>
          <w:lang w:val="en-US" w:eastAsia="zh-CN" w:bidi="ar-SA"/>
        </w:rPr>
        <w:t>租赁</w:t>
      </w:r>
      <w:r>
        <w:rPr>
          <w:rFonts w:hint="eastAsia" w:ascii="仿宋" w:hAnsi="仿宋" w:eastAsia="仿宋" w:cs="仿宋"/>
          <w:b/>
          <w:bCs/>
          <w:sz w:val="28"/>
          <w:szCs w:val="28"/>
          <w:lang w:val="en-US" w:bidi="ar-SA"/>
        </w:rPr>
        <w:t>期限为</w:t>
      </w:r>
      <w:r>
        <w:rPr>
          <w:rFonts w:hint="eastAsia" w:ascii="仿宋" w:hAnsi="仿宋" w:eastAsia="仿宋" w:cs="仿宋"/>
          <w:sz w:val="28"/>
          <w:szCs w:val="28"/>
          <w:u w:val="single"/>
          <w:lang w:val="en-US" w:bidi="ar-SA"/>
        </w:rPr>
        <w:t xml:space="preserve">                                    </w:t>
      </w:r>
      <w:r>
        <w:rPr>
          <w:rFonts w:hint="eastAsia" w:ascii="仿宋" w:hAnsi="仿宋" w:eastAsia="仿宋" w:cs="仿宋"/>
          <w:sz w:val="28"/>
          <w:szCs w:val="28"/>
          <w:lang w:val="en-US" w:bidi="ar-SA"/>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 xml:space="preserve">第二十条  </w:t>
      </w:r>
      <w:r>
        <w:rPr>
          <w:rFonts w:hint="eastAsia" w:ascii="仿宋" w:hAnsi="仿宋" w:eastAsia="仿宋" w:cs="仿宋"/>
          <w:b/>
          <w:bCs/>
          <w:sz w:val="28"/>
          <w:szCs w:val="28"/>
          <w:lang w:val="en-US" w:eastAsia="zh-CN"/>
        </w:rPr>
        <w:t>租金</w:t>
      </w:r>
      <w:r>
        <w:rPr>
          <w:rFonts w:hint="eastAsia" w:ascii="仿宋" w:hAnsi="仿宋" w:eastAsia="仿宋" w:cs="仿宋"/>
          <w:b/>
          <w:bCs/>
          <w:sz w:val="28"/>
          <w:szCs w:val="28"/>
          <w:lang w:val="en-US"/>
        </w:rPr>
        <w:t>计算</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20.1 </w:t>
      </w:r>
      <w:r>
        <w:rPr>
          <w:rFonts w:hint="eastAsia" w:ascii="仿宋" w:hAnsi="仿宋" w:eastAsia="仿宋" w:cs="仿宋"/>
          <w:sz w:val="28"/>
          <w:szCs w:val="28"/>
          <w:lang w:val="en-US" w:eastAsia="zh-CN"/>
        </w:rPr>
        <w:t>中标</w:t>
      </w:r>
      <w:r>
        <w:rPr>
          <w:rFonts w:hint="eastAsia" w:ascii="仿宋" w:hAnsi="仿宋" w:eastAsia="仿宋" w:cs="仿宋"/>
          <w:sz w:val="28"/>
          <w:szCs w:val="28"/>
          <w:lang w:val="en-US"/>
        </w:rPr>
        <w:t>月</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(含税)</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元（大写</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元整）（其中不含税价</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元；增值税</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元，增值税税率随国家财税政策变更而调整），</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不包含水费、电费、卫生费、物业</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、商业服务费及其他费用。</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按日折算，以每年360日，每月30日计算。</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20.2 本次</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采取下列第</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2</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种方式计算</w:t>
      </w:r>
      <w:r>
        <w:rPr>
          <w:rFonts w:hint="eastAsia" w:ascii="仿宋" w:hAnsi="仿宋" w:eastAsia="仿宋" w:cs="仿宋"/>
          <w:sz w:val="28"/>
          <w:szCs w:val="28"/>
          <w:lang w:val="en-US" w:eastAsia="zh-CN"/>
        </w:rPr>
        <w:t>租金：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期内</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不递增，每月</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人民币</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元，（大写</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元整）。</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（2）</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采取递增方式，第</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4</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年起每年较上年递增</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3</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%，具体如下</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日至</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日至</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日至</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日至</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sz w:val="28"/>
          <w:szCs w:val="28"/>
          <w:lang w:val="en-US"/>
        </w:rPr>
      </w:pP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日至</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年</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u w:val="single"/>
          <w:lang w:val="en-US"/>
        </w:rPr>
      </w:pPr>
      <w:r>
        <w:rPr>
          <w:rFonts w:hint="eastAsia" w:ascii="仿宋" w:hAnsi="仿宋" w:eastAsia="仿宋" w:cs="仿宋"/>
          <w:sz w:val="28"/>
          <w:szCs w:val="28"/>
          <w:lang w:val="en-US"/>
        </w:rPr>
        <w:t>20.3 甲方给予乙方</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个月</w:t>
      </w:r>
      <w:r>
        <w:rPr>
          <w:rFonts w:hint="eastAsia" w:ascii="仿宋" w:hAnsi="仿宋" w:eastAsia="仿宋" w:cs="仿宋"/>
          <w:color w:val="auto"/>
          <w:sz w:val="28"/>
          <w:szCs w:val="28"/>
          <w:lang w:val="en-US" w:eastAsia="zh-CN"/>
        </w:rPr>
        <w:t>租金优惠期</w:t>
      </w:r>
      <w:r>
        <w:rPr>
          <w:rFonts w:hint="eastAsia" w:ascii="仿宋" w:hAnsi="仿宋" w:eastAsia="仿宋" w:cs="仿宋"/>
          <w:sz w:val="28"/>
          <w:szCs w:val="28"/>
          <w:lang w:val="en-US"/>
        </w:rPr>
        <w:t>，</w:t>
      </w:r>
      <w:r>
        <w:rPr>
          <w:rFonts w:hint="eastAsia" w:ascii="仿宋" w:hAnsi="仿宋" w:eastAsia="仿宋" w:cs="仿宋"/>
          <w:color w:val="auto"/>
          <w:sz w:val="28"/>
          <w:szCs w:val="28"/>
          <w:lang w:val="en-US" w:eastAsia="zh-CN"/>
        </w:rPr>
        <w:t>优惠期</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为</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元/月。</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 xml:space="preserve">第二十一条  </w:t>
      </w:r>
      <w:r>
        <w:rPr>
          <w:rFonts w:hint="eastAsia" w:ascii="仿宋" w:hAnsi="仿宋" w:eastAsia="仿宋" w:cs="仿宋"/>
          <w:b/>
          <w:bCs/>
          <w:sz w:val="28"/>
          <w:szCs w:val="28"/>
          <w:lang w:val="en-US" w:eastAsia="zh-CN"/>
        </w:rPr>
        <w:t>租金</w:t>
      </w:r>
      <w:r>
        <w:rPr>
          <w:rFonts w:hint="eastAsia" w:ascii="仿宋" w:hAnsi="仿宋" w:eastAsia="仿宋" w:cs="仿宋"/>
          <w:b/>
          <w:bCs/>
          <w:sz w:val="28"/>
          <w:szCs w:val="28"/>
          <w:lang w:val="en-US"/>
        </w:rPr>
        <w:t>支付</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21.1 本次</w:t>
      </w:r>
      <w:r>
        <w:rPr>
          <w:rFonts w:hint="eastAsia" w:ascii="仿宋" w:hAnsi="仿宋" w:eastAsia="仿宋" w:cs="仿宋"/>
          <w:sz w:val="28"/>
          <w:szCs w:val="28"/>
          <w:lang w:val="en-US" w:eastAsia="zh-CN"/>
        </w:rPr>
        <w:t>租赁</w:t>
      </w:r>
      <w:r>
        <w:rPr>
          <w:rFonts w:hint="eastAsia" w:ascii="仿宋" w:hAnsi="仿宋" w:eastAsia="仿宋" w:cs="仿宋"/>
          <w:sz w:val="28"/>
          <w:szCs w:val="28"/>
          <w:lang w:val="en-US"/>
        </w:rPr>
        <w:t>采取下列第</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（1）</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种方式缴交</w:t>
      </w:r>
      <w:r>
        <w:rPr>
          <w:rFonts w:hint="eastAsia" w:ascii="仿宋" w:hAnsi="仿宋" w:eastAsia="仿宋" w:cs="仿宋"/>
          <w:sz w:val="28"/>
          <w:szCs w:val="28"/>
          <w:lang w:val="en-US" w:eastAsia="zh-CN"/>
        </w:rPr>
        <w:t>租金：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按月缴交，乙方应在每月</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20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日前向甲方支付</w:t>
      </w:r>
      <w:r>
        <w:rPr>
          <w:rFonts w:hint="eastAsia" w:ascii="仿宋" w:hAnsi="仿宋" w:eastAsia="仿宋" w:cs="仿宋"/>
          <w:sz w:val="28"/>
          <w:szCs w:val="28"/>
          <w:lang w:val="en-US" w:eastAsia="zh-CN"/>
        </w:rPr>
        <w:t>下</w:t>
      </w:r>
      <w:r>
        <w:rPr>
          <w:rFonts w:hint="eastAsia" w:ascii="仿宋" w:hAnsi="仿宋" w:eastAsia="仿宋" w:cs="仿宋"/>
          <w:sz w:val="28"/>
          <w:szCs w:val="28"/>
          <w:lang w:val="en-US"/>
        </w:rPr>
        <w:t>月</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按季缴交，乙方应在每季度</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前向甲方支付当季度</w:t>
      </w:r>
      <w:r>
        <w:rPr>
          <w:rFonts w:hint="eastAsia" w:ascii="仿宋" w:hAnsi="仿宋" w:eastAsia="仿宋" w:cs="仿宋"/>
          <w:sz w:val="28"/>
          <w:szCs w:val="28"/>
          <w:lang w:val="en-US" w:eastAsia="zh-CN"/>
        </w:rPr>
        <w:t>租金</w:t>
      </w:r>
      <w:r>
        <w:rPr>
          <w:rFonts w:hint="eastAsia" w:ascii="仿宋" w:hAnsi="仿宋" w:eastAsia="仿宋" w:cs="仿宋"/>
          <w:sz w:val="28"/>
          <w:szCs w:val="28"/>
          <w:lang w:val="en-US"/>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21.2 甲方指定的收款账户为</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u w:val="single"/>
          <w:lang w:val="en-US"/>
        </w:rPr>
      </w:pPr>
      <w:r>
        <w:rPr>
          <w:rFonts w:hint="eastAsia" w:ascii="仿宋" w:hAnsi="仿宋" w:eastAsia="仿宋" w:cs="仿宋"/>
          <w:sz w:val="28"/>
          <w:szCs w:val="28"/>
          <w:lang w:val="en-US"/>
        </w:rPr>
        <w:t>户  名</w:t>
      </w:r>
      <w:r>
        <w:rPr>
          <w:rFonts w:hint="eastAsia" w:ascii="仿宋" w:hAnsi="仿宋" w:eastAsia="仿宋" w:cs="仿宋"/>
          <w:sz w:val="28"/>
          <w:szCs w:val="28"/>
          <w:lang w:val="en-US" w:eastAsia="zh-CN"/>
        </w:rPr>
        <w:t>：</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账  号</w:t>
      </w:r>
      <w:r>
        <w:rPr>
          <w:rFonts w:hint="eastAsia" w:ascii="仿宋" w:hAnsi="仿宋" w:eastAsia="仿宋" w:cs="仿宋"/>
          <w:sz w:val="28"/>
          <w:szCs w:val="28"/>
          <w:lang w:val="en-US" w:eastAsia="zh-CN"/>
        </w:rPr>
        <w:t>：</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开户行</w:t>
      </w:r>
      <w:r>
        <w:rPr>
          <w:rFonts w:hint="eastAsia" w:ascii="仿宋" w:hAnsi="仿宋" w:eastAsia="仿宋" w:cs="仿宋"/>
          <w:sz w:val="28"/>
          <w:szCs w:val="28"/>
          <w:lang w:val="en-US" w:eastAsia="zh-CN"/>
        </w:rPr>
        <w:t>：</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第二十二条  履约保证金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22.1 乙方在</w:t>
      </w:r>
      <w:r>
        <w:rPr>
          <w:rFonts w:hint="eastAsia" w:ascii="仿宋" w:hAnsi="仿宋" w:eastAsia="仿宋" w:cs="仿宋"/>
          <w:sz w:val="28"/>
          <w:szCs w:val="28"/>
          <w:lang w:eastAsia="zh-CN"/>
        </w:rPr>
        <w:t>租赁</w:t>
      </w:r>
      <w:r>
        <w:rPr>
          <w:rFonts w:hint="eastAsia" w:ascii="仿宋" w:hAnsi="仿宋" w:eastAsia="仿宋" w:cs="仿宋"/>
          <w:sz w:val="28"/>
          <w:szCs w:val="28"/>
        </w:rPr>
        <w:t>合同</w:t>
      </w:r>
      <w:r>
        <w:rPr>
          <w:rFonts w:hint="eastAsia" w:ascii="仿宋" w:hAnsi="仿宋" w:eastAsia="仿宋" w:cs="仿宋"/>
          <w:sz w:val="28"/>
          <w:szCs w:val="28"/>
          <w:lang w:val="en-US"/>
        </w:rPr>
        <w:t>签订后</w:t>
      </w:r>
      <w:r>
        <w:rPr>
          <w:rFonts w:hint="eastAsia" w:ascii="仿宋" w:hAnsi="仿宋" w:eastAsia="仿宋" w:cs="仿宋"/>
          <w:sz w:val="28"/>
          <w:szCs w:val="28"/>
          <w:u w:val="single"/>
          <w:lang w:val="en-US"/>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日内，向甲方指定收款账户足额缴纳履约保证金</w:t>
      </w:r>
      <w:r>
        <w:rPr>
          <w:rFonts w:hint="eastAsia" w:ascii="仿宋" w:hAnsi="仿宋" w:eastAsia="仿宋" w:cs="仿宋"/>
          <w:sz w:val="28"/>
          <w:szCs w:val="28"/>
          <w:u w:val="single"/>
          <w:lang w:val="en-US"/>
        </w:rPr>
        <w:t xml:space="preserve">         </w:t>
      </w:r>
      <w:r>
        <w:rPr>
          <w:rFonts w:hint="eastAsia" w:ascii="仿宋" w:hAnsi="仿宋" w:eastAsia="仿宋" w:cs="仿宋"/>
          <w:sz w:val="28"/>
          <w:szCs w:val="28"/>
          <w:lang w:val="en-US"/>
        </w:rPr>
        <w:t>元。</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 w:hAnsi="仿宋" w:eastAsia="仿宋" w:cs="仿宋"/>
          <w:b/>
          <w:bCs/>
          <w:sz w:val="28"/>
          <w:szCs w:val="28"/>
          <w:lang w:val="en-US"/>
        </w:rPr>
      </w:pPr>
      <w:r>
        <w:rPr>
          <w:rFonts w:hint="eastAsia" w:ascii="仿宋" w:hAnsi="仿宋" w:eastAsia="仿宋" w:cs="仿宋"/>
          <w:b/>
          <w:bCs/>
          <w:sz w:val="28"/>
          <w:szCs w:val="28"/>
          <w:lang w:val="en-US"/>
        </w:rPr>
        <w:t>第二十三条  物业费及其他费用</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bidi="zh-CN"/>
        </w:rPr>
      </w:pPr>
      <w:r>
        <w:rPr>
          <w:rFonts w:hint="eastAsia" w:ascii="仿宋" w:hAnsi="仿宋" w:eastAsia="仿宋" w:cs="仿宋"/>
          <w:sz w:val="28"/>
          <w:szCs w:val="28"/>
          <w:lang w:val="en-US" w:eastAsia="zh-CN" w:bidi="zh-CN"/>
        </w:rPr>
        <w:t>23.1 物业管理：由乙方自行提供或与龙岩海诚商务物业管理有限公司自行协商。</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lang w:val="en-US" w:eastAsia="zh-CN" w:bidi="zh-CN"/>
        </w:rPr>
      </w:pPr>
      <w:r>
        <w:rPr>
          <w:rFonts w:hint="eastAsia" w:ascii="仿宋" w:hAnsi="仿宋" w:eastAsia="仿宋" w:cs="仿宋"/>
          <w:sz w:val="28"/>
          <w:szCs w:val="28"/>
          <w:lang w:val="en-US" w:eastAsia="zh-CN" w:bidi="zh-CN"/>
        </w:rPr>
        <w:t>23.2 水电费、卫生费、物业费、电视电话宽带、消防等一切其它运营相关费用均由乙方自行承担，并负责及时缴交。</w:t>
      </w:r>
      <w:r>
        <w:rPr>
          <w:rFonts w:hint="eastAsia" w:ascii="仿宋" w:hAnsi="仿宋" w:eastAsia="仿宋" w:cs="仿宋"/>
          <w:sz w:val="28"/>
          <w:szCs w:val="28"/>
          <w:lang w:val="en-US" w:eastAsia="zh-CN" w:bidi="zh-CN"/>
        </w:rPr>
        <w:commentReference w:id="15"/>
      </w:r>
    </w:p>
    <w:p>
      <w:pPr>
        <w:keepNext w:val="0"/>
        <w:keepLines w:val="0"/>
        <w:pageBreakBefore w:val="0"/>
        <w:widowControl/>
        <w:kinsoku/>
        <w:wordWrap/>
        <w:overflowPunct/>
        <w:topLinePunct w:val="0"/>
        <w:autoSpaceDE/>
        <w:autoSpaceDN/>
        <w:bidi w:val="0"/>
        <w:spacing w:line="490" w:lineRule="atLeast"/>
        <w:ind w:firstLine="562" w:firstLineChars="200"/>
        <w:textAlignment w:val="auto"/>
        <w:rPr>
          <w:rFonts w:ascii="仿宋" w:hAnsi="仿宋" w:eastAsia="仿宋" w:cs="仿宋"/>
          <w:b/>
          <w:bCs/>
          <w:color w:val="auto"/>
          <w:sz w:val="28"/>
          <w:szCs w:val="28"/>
        </w:rPr>
      </w:pPr>
      <w:commentRangeStart w:id="16"/>
      <w:r>
        <w:rPr>
          <w:rFonts w:hint="eastAsia" w:ascii="仿宋" w:hAnsi="仿宋" w:eastAsia="仿宋" w:cs="仿宋"/>
          <w:b/>
          <w:bCs/>
          <w:color w:val="auto"/>
          <w:sz w:val="28"/>
          <w:szCs w:val="28"/>
        </w:rPr>
        <w:t xml:space="preserve">第二十四条  协议解除合同 </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24.1 因客观情形发生重大变化（家庭状况、经济状况等）导致其中一方难以继续履行合同，符合以下条件的，</w:t>
      </w:r>
      <w:r>
        <w:rPr>
          <w:rFonts w:hint="eastAsia" w:ascii="仿宋" w:hAnsi="仿宋" w:eastAsia="仿宋" w:cs="仿宋"/>
          <w:color w:val="auto"/>
          <w:sz w:val="28"/>
          <w:szCs w:val="28"/>
          <w:lang w:eastAsia="zh-CN"/>
        </w:rPr>
        <w:t>租赁</w:t>
      </w:r>
      <w:r>
        <w:rPr>
          <w:rFonts w:hint="eastAsia" w:ascii="仿宋" w:hAnsi="仿宋" w:eastAsia="仿宋" w:cs="仿宋"/>
          <w:color w:val="auto"/>
          <w:sz w:val="28"/>
          <w:szCs w:val="28"/>
        </w:rPr>
        <w:t>合同提前终止</w:t>
      </w:r>
      <w:r>
        <w:rPr>
          <w:rFonts w:hint="eastAsia" w:ascii="仿宋" w:hAnsi="仿宋" w:eastAsia="仿宋" w:cs="仿宋"/>
          <w:color w:val="auto"/>
          <w:sz w:val="28"/>
          <w:szCs w:val="28"/>
          <w:lang w:eastAsia="zh-CN"/>
        </w:rPr>
        <w:t>：</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u w:val="none"/>
          <w:lang w:eastAsia="zh-CN"/>
        </w:rPr>
        <w:t>（</w:t>
      </w:r>
      <w:r>
        <w:rPr>
          <w:rFonts w:hint="eastAsia" w:ascii="仿宋" w:hAnsi="仿宋" w:eastAsia="仿宋" w:cs="仿宋"/>
          <w:color w:val="auto"/>
          <w:sz w:val="28"/>
          <w:szCs w:val="28"/>
          <w:u w:val="none"/>
          <w:lang w:val="en-US" w:eastAsia="zh-CN"/>
        </w:rPr>
        <w:t>1）</w:t>
      </w:r>
      <w:r>
        <w:rPr>
          <w:rFonts w:hint="eastAsia" w:ascii="仿宋" w:hAnsi="仿宋" w:eastAsia="仿宋" w:cs="仿宋"/>
          <w:color w:val="auto"/>
          <w:sz w:val="28"/>
          <w:szCs w:val="28"/>
        </w:rPr>
        <w:t>乙方申请解除合同的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①</w:t>
      </w:r>
      <w:r>
        <w:rPr>
          <w:rFonts w:hint="eastAsia" w:ascii="仿宋" w:hAnsi="仿宋" w:eastAsia="仿宋" w:cs="仿宋"/>
          <w:color w:val="auto"/>
          <w:sz w:val="28"/>
          <w:szCs w:val="28"/>
          <w:lang w:val="en-US" w:eastAsia="zh-CN"/>
        </w:rPr>
        <w:t>乙方应</w:t>
      </w:r>
      <w:r>
        <w:rPr>
          <w:rFonts w:hint="eastAsia" w:ascii="仿宋" w:hAnsi="仿宋" w:eastAsia="仿宋" w:cs="仿宋"/>
          <w:color w:val="auto"/>
          <w:sz w:val="28"/>
          <w:szCs w:val="28"/>
        </w:rPr>
        <w:t>提前</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0日提出解除合同的申请</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②乙方应当缴清欠缴的</w:t>
      </w:r>
      <w:r>
        <w:rPr>
          <w:rFonts w:hint="eastAsia" w:ascii="仿宋" w:hAnsi="仿宋" w:eastAsia="仿宋" w:cs="仿宋"/>
          <w:color w:val="auto"/>
          <w:sz w:val="28"/>
          <w:szCs w:val="28"/>
          <w:lang w:eastAsia="zh-CN"/>
        </w:rPr>
        <w:t>租金</w:t>
      </w:r>
      <w:r>
        <w:rPr>
          <w:rFonts w:hint="eastAsia" w:ascii="仿宋" w:hAnsi="仿宋" w:eastAsia="仿宋" w:cs="仿宋"/>
          <w:color w:val="auto"/>
          <w:sz w:val="28"/>
          <w:szCs w:val="28"/>
        </w:rPr>
        <w:t>、物业费、水电费等所有费用；③乙方</w:t>
      </w:r>
      <w:r>
        <w:rPr>
          <w:rFonts w:hint="eastAsia" w:ascii="仿宋" w:hAnsi="仿宋" w:eastAsia="仿宋" w:cs="仿宋"/>
          <w:color w:val="auto"/>
          <w:sz w:val="28"/>
          <w:szCs w:val="28"/>
          <w:lang w:val="en-US" w:eastAsia="zh-CN"/>
        </w:rPr>
        <w:t>经甲方同意新增的</w:t>
      </w:r>
      <w:r>
        <w:rPr>
          <w:rFonts w:hint="eastAsia" w:ascii="仿宋" w:hAnsi="仿宋" w:eastAsia="仿宋" w:cs="仿宋"/>
          <w:color w:val="auto"/>
          <w:sz w:val="28"/>
          <w:szCs w:val="28"/>
        </w:rPr>
        <w:t>装饰装修的可拆分物品归乙方所有，不可拆分的附着物等归甲方所有；④乙方所享受的</w:t>
      </w:r>
      <w:r>
        <w:rPr>
          <w:rFonts w:hint="eastAsia" w:ascii="仿宋" w:hAnsi="仿宋" w:eastAsia="仿宋" w:cs="仿宋"/>
          <w:color w:val="auto"/>
          <w:sz w:val="28"/>
          <w:szCs w:val="28"/>
          <w:lang w:val="en-US" w:eastAsia="zh-CN"/>
        </w:rPr>
        <w:t>租金优惠期优惠租金</w:t>
      </w:r>
      <w:r>
        <w:rPr>
          <w:rFonts w:hint="eastAsia" w:ascii="仿宋" w:hAnsi="仿宋" w:eastAsia="仿宋" w:cs="仿宋"/>
          <w:color w:val="auto"/>
          <w:sz w:val="28"/>
          <w:szCs w:val="28"/>
        </w:rPr>
        <w:t>，应按照合同第四条最短租期的约定补交</w:t>
      </w:r>
      <w:r>
        <w:rPr>
          <w:rFonts w:hint="eastAsia" w:ascii="仿宋" w:hAnsi="仿宋" w:eastAsia="仿宋" w:cs="仿宋"/>
          <w:color w:val="auto"/>
          <w:sz w:val="28"/>
          <w:szCs w:val="28"/>
          <w:lang w:val="en-US" w:eastAsia="zh-CN"/>
        </w:rPr>
        <w:t>租金优惠</w:t>
      </w:r>
      <w:r>
        <w:rPr>
          <w:rFonts w:hint="eastAsia" w:ascii="仿宋" w:hAnsi="仿宋" w:eastAsia="仿宋" w:cs="仿宋"/>
          <w:color w:val="auto"/>
          <w:sz w:val="28"/>
          <w:szCs w:val="28"/>
        </w:rPr>
        <w:t>期</w:t>
      </w:r>
      <w:r>
        <w:rPr>
          <w:rFonts w:hint="eastAsia" w:ascii="仿宋" w:hAnsi="仿宋" w:eastAsia="仿宋" w:cs="仿宋"/>
          <w:color w:val="auto"/>
          <w:sz w:val="28"/>
          <w:szCs w:val="28"/>
          <w:lang w:eastAsia="zh-CN"/>
        </w:rPr>
        <w:t>租金</w:t>
      </w:r>
      <w:r>
        <w:rPr>
          <w:rFonts w:hint="eastAsia" w:ascii="仿宋" w:hAnsi="仿宋" w:eastAsia="仿宋" w:cs="仿宋"/>
          <w:color w:val="auto"/>
          <w:sz w:val="28"/>
          <w:szCs w:val="28"/>
        </w:rPr>
        <w:t>；</w:t>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5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⑤</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u w:val="none"/>
          <w:lang w:val="en-US" w:eastAsia="zh-CN"/>
        </w:rPr>
        <w:t>满足最短租赁期限要求的，</w:t>
      </w:r>
      <w:r>
        <w:rPr>
          <w:rFonts w:hint="eastAsia" w:ascii="仿宋" w:hAnsi="仿宋" w:eastAsia="仿宋" w:cs="仿宋"/>
          <w:color w:val="auto"/>
          <w:sz w:val="28"/>
          <w:szCs w:val="28"/>
          <w:u w:val="none"/>
        </w:rPr>
        <w:t>乙方以当月月</w:t>
      </w:r>
      <w:r>
        <w:rPr>
          <w:rFonts w:hint="eastAsia" w:ascii="仿宋" w:hAnsi="仿宋" w:eastAsia="仿宋" w:cs="仿宋"/>
          <w:color w:val="auto"/>
          <w:sz w:val="28"/>
          <w:szCs w:val="28"/>
          <w:u w:val="none"/>
          <w:lang w:eastAsia="zh-CN"/>
        </w:rPr>
        <w:t>租金</w:t>
      </w:r>
      <w:r>
        <w:rPr>
          <w:rFonts w:hint="eastAsia" w:ascii="仿宋" w:hAnsi="仿宋" w:eastAsia="仿宋" w:cs="仿宋"/>
          <w:color w:val="auto"/>
          <w:sz w:val="28"/>
          <w:szCs w:val="28"/>
          <w:u w:val="none"/>
        </w:rPr>
        <w:t>为基数向甲</w:t>
      </w:r>
      <w:r>
        <w:rPr>
          <w:rFonts w:hint="eastAsia" w:ascii="仿宋" w:hAnsi="仿宋" w:eastAsia="仿宋" w:cs="仿宋"/>
          <w:color w:val="auto"/>
          <w:spacing w:val="-6"/>
          <w:sz w:val="28"/>
          <w:szCs w:val="28"/>
          <w:u w:val="none"/>
        </w:rPr>
        <w:t>方支付</w:t>
      </w:r>
      <w:r>
        <w:rPr>
          <w:rFonts w:hint="eastAsia" w:ascii="仿宋" w:hAnsi="仿宋" w:eastAsia="仿宋" w:cs="仿宋"/>
          <w:color w:val="auto"/>
          <w:spacing w:val="-6"/>
          <w:sz w:val="28"/>
          <w:szCs w:val="28"/>
          <w:u w:val="single"/>
          <w:lang w:val="en-US" w:eastAsia="zh-CN"/>
        </w:rPr>
        <w:t xml:space="preserve">     元   </w:t>
      </w:r>
      <w:r>
        <w:rPr>
          <w:rFonts w:hint="eastAsia" w:ascii="仿宋" w:hAnsi="仿宋" w:eastAsia="仿宋" w:cs="仿宋"/>
          <w:color w:val="auto"/>
          <w:sz w:val="28"/>
          <w:szCs w:val="28"/>
          <w:u w:val="none"/>
        </w:rPr>
        <w:t>补偿金</w:t>
      </w:r>
      <w:r>
        <w:rPr>
          <w:rFonts w:hint="eastAsia" w:ascii="仿宋" w:hAnsi="仿宋" w:eastAsia="仿宋" w:cs="仿宋"/>
          <w:color w:val="auto"/>
          <w:sz w:val="28"/>
          <w:szCs w:val="28"/>
          <w:u w:val="none"/>
          <w:lang w:eastAsia="zh-CN"/>
        </w:rPr>
        <w:t>；</w:t>
      </w:r>
      <w:r>
        <w:rPr>
          <w:rFonts w:hint="eastAsia" w:ascii="仿宋" w:hAnsi="仿宋" w:eastAsia="仿宋" w:cs="仿宋"/>
          <w:color w:val="auto"/>
          <w:sz w:val="28"/>
          <w:szCs w:val="28"/>
          <w:lang w:val="en-US" w:eastAsia="zh-CN"/>
        </w:rPr>
        <w:t>未满最短租赁期限要求的，</w:t>
      </w:r>
      <w:r>
        <w:rPr>
          <w:rFonts w:hint="eastAsia" w:ascii="仿宋" w:hAnsi="仿宋" w:eastAsia="仿宋" w:cs="仿宋"/>
          <w:color w:val="auto"/>
          <w:sz w:val="28"/>
          <w:szCs w:val="28"/>
        </w:rPr>
        <w:t>乙方以当月月</w:t>
      </w:r>
      <w:r>
        <w:rPr>
          <w:rFonts w:hint="eastAsia" w:ascii="仿宋" w:hAnsi="仿宋" w:eastAsia="仿宋" w:cs="仿宋"/>
          <w:color w:val="auto"/>
          <w:sz w:val="28"/>
          <w:szCs w:val="28"/>
          <w:lang w:eastAsia="zh-CN"/>
        </w:rPr>
        <w:t>租金</w:t>
      </w:r>
      <w:r>
        <w:rPr>
          <w:rFonts w:hint="eastAsia" w:ascii="仿宋" w:hAnsi="仿宋" w:eastAsia="仿宋" w:cs="仿宋"/>
          <w:color w:val="auto"/>
          <w:sz w:val="28"/>
          <w:szCs w:val="28"/>
        </w:rPr>
        <w:t>为基数向甲方支付</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补偿</w:t>
      </w:r>
      <w:r>
        <w:rPr>
          <w:rFonts w:hint="eastAsia" w:ascii="仿宋" w:hAnsi="仿宋" w:eastAsia="仿宋" w:cs="仿宋"/>
          <w:b w:val="0"/>
          <w:bCs w:val="0"/>
          <w:color w:val="auto"/>
          <w:sz w:val="28"/>
          <w:szCs w:val="28"/>
        </w:rPr>
        <w:t>金</w:t>
      </w:r>
      <w:r>
        <w:rPr>
          <w:rFonts w:hint="eastAsia" w:ascii="仿宋" w:hAnsi="仿宋" w:eastAsia="仿宋" w:cs="仿宋"/>
          <w:b w:val="0"/>
          <w:bCs w:val="0"/>
          <w:color w:val="auto"/>
          <w:sz w:val="28"/>
          <w:szCs w:val="28"/>
          <w:lang w:val="en-US"/>
        </w:rPr>
        <w:t>，且履约保证金不退还，归甲方所有。</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sz w:val="28"/>
          <w:szCs w:val="28"/>
        </w:rPr>
      </w:pPr>
      <w:r>
        <w:rPr>
          <w:rFonts w:hint="eastAsia" w:ascii="仿宋" w:hAnsi="仿宋" w:eastAsia="仿宋" w:cs="仿宋"/>
          <w:color w:val="auto"/>
          <w:sz w:val="28"/>
          <w:szCs w:val="28"/>
        </w:rPr>
        <w:t>（2）甲方申请解除合同的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①</w:t>
      </w:r>
      <w:r>
        <w:rPr>
          <w:rFonts w:hint="eastAsia" w:ascii="仿宋" w:hAnsi="仿宋" w:eastAsia="仿宋" w:cs="仿宋"/>
          <w:color w:val="auto"/>
          <w:sz w:val="28"/>
          <w:szCs w:val="28"/>
          <w:lang w:val="en-US" w:eastAsia="zh-CN"/>
        </w:rPr>
        <w:t>甲方应</w:t>
      </w:r>
      <w:r>
        <w:rPr>
          <w:rFonts w:hint="eastAsia" w:ascii="仿宋" w:hAnsi="仿宋" w:eastAsia="仿宋" w:cs="仿宋"/>
          <w:color w:val="auto"/>
          <w:sz w:val="28"/>
          <w:szCs w:val="28"/>
        </w:rPr>
        <w:t>提前</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0日</w:t>
      </w:r>
      <w:r>
        <w:rPr>
          <w:rFonts w:hint="eastAsia" w:ascii="仿宋" w:hAnsi="仿宋" w:eastAsia="仿宋" w:cs="仿宋"/>
          <w:color w:val="auto"/>
          <w:sz w:val="28"/>
          <w:szCs w:val="28"/>
          <w:lang w:val="en-US" w:eastAsia="zh-CN"/>
        </w:rPr>
        <w:t>书面告知乙方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②至合同解除之日，若乙方已缴清</w:t>
      </w:r>
      <w:r>
        <w:rPr>
          <w:rFonts w:hint="eastAsia" w:ascii="仿宋" w:hAnsi="仿宋" w:eastAsia="仿宋" w:cs="仿宋"/>
          <w:color w:val="auto"/>
          <w:sz w:val="28"/>
          <w:szCs w:val="28"/>
          <w:lang w:eastAsia="zh-CN"/>
        </w:rPr>
        <w:t>租金</w:t>
      </w:r>
      <w:r>
        <w:rPr>
          <w:rFonts w:hint="eastAsia" w:ascii="仿宋" w:hAnsi="仿宋" w:eastAsia="仿宋" w:cs="仿宋"/>
          <w:color w:val="auto"/>
          <w:sz w:val="28"/>
          <w:szCs w:val="28"/>
        </w:rPr>
        <w:t>、物业费、水电费等的，甲方以当月月</w:t>
      </w:r>
      <w:r>
        <w:rPr>
          <w:rFonts w:hint="eastAsia" w:ascii="仿宋" w:hAnsi="仿宋" w:eastAsia="仿宋" w:cs="仿宋"/>
          <w:color w:val="auto"/>
          <w:sz w:val="28"/>
          <w:szCs w:val="28"/>
          <w:lang w:eastAsia="zh-CN"/>
        </w:rPr>
        <w:t>租金</w:t>
      </w:r>
      <w:r>
        <w:rPr>
          <w:rFonts w:hint="eastAsia" w:ascii="仿宋" w:hAnsi="仿宋" w:eastAsia="仿宋" w:cs="仿宋"/>
          <w:color w:val="auto"/>
          <w:sz w:val="28"/>
          <w:szCs w:val="28"/>
        </w:rPr>
        <w:t>为基数向乙方支付</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补偿金</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并退还履约保证金</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若乙方未缴清</w:t>
      </w:r>
      <w:r>
        <w:rPr>
          <w:rFonts w:hint="eastAsia" w:ascii="仿宋" w:hAnsi="仿宋" w:eastAsia="仿宋" w:cs="仿宋"/>
          <w:color w:val="auto"/>
          <w:sz w:val="28"/>
          <w:szCs w:val="28"/>
          <w:lang w:eastAsia="zh-CN"/>
        </w:rPr>
        <w:t>租金</w:t>
      </w:r>
      <w:r>
        <w:rPr>
          <w:rFonts w:hint="eastAsia" w:ascii="仿宋" w:hAnsi="仿宋" w:eastAsia="仿宋" w:cs="仿宋"/>
          <w:color w:val="auto"/>
          <w:sz w:val="28"/>
          <w:szCs w:val="28"/>
        </w:rPr>
        <w:t>、物业费、水电费等的，甲方可在补偿金中</w:t>
      </w:r>
      <w:r>
        <w:rPr>
          <w:rFonts w:hint="eastAsia" w:ascii="仿宋" w:hAnsi="仿宋" w:eastAsia="仿宋" w:cs="仿宋"/>
          <w:sz w:val="28"/>
          <w:szCs w:val="28"/>
        </w:rPr>
        <w:t>扣除乙方应付未付费用；③乙方</w:t>
      </w:r>
      <w:r>
        <w:rPr>
          <w:rFonts w:hint="eastAsia" w:ascii="仿宋" w:hAnsi="仿宋" w:eastAsia="仿宋" w:cs="仿宋"/>
          <w:sz w:val="28"/>
          <w:szCs w:val="28"/>
          <w:lang w:val="en-US" w:eastAsia="zh-CN"/>
        </w:rPr>
        <w:t>经甲方同意新增的</w:t>
      </w:r>
      <w:r>
        <w:rPr>
          <w:rFonts w:hint="eastAsia" w:ascii="仿宋" w:hAnsi="仿宋" w:eastAsia="仿宋" w:cs="仿宋"/>
          <w:sz w:val="28"/>
          <w:szCs w:val="28"/>
        </w:rPr>
        <w:t>装饰装修的可拆分物品归乙方所有，乙方应自行拆除，不可拆分的附着物按评估机构评估价值补偿乙方后，归甲方所有。</w:t>
      </w:r>
      <w:commentRangeEnd w:id="16"/>
      <w:r>
        <w:commentReference w:id="16"/>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第二十五条  生效时间</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rPr>
        <w:t>本合同正本一式</w:t>
      </w:r>
      <w:r>
        <w:rPr>
          <w:rFonts w:hint="eastAsia" w:ascii="仿宋" w:hAnsi="仿宋" w:eastAsia="仿宋" w:cs="仿宋"/>
          <w:sz w:val="28"/>
          <w:szCs w:val="28"/>
          <w:u w:val="single"/>
          <w:lang w:val="en-US" w:eastAsia="zh-CN"/>
        </w:rPr>
        <w:t xml:space="preserve">  肆  </w:t>
      </w:r>
      <w:r>
        <w:rPr>
          <w:rFonts w:hint="eastAsia" w:ascii="仿宋" w:hAnsi="仿宋" w:eastAsia="仿宋" w:cs="仿宋"/>
          <w:sz w:val="28"/>
          <w:szCs w:val="28"/>
          <w:lang w:val="en-US"/>
        </w:rPr>
        <w:t>份，</w:t>
      </w:r>
      <w:r>
        <w:rPr>
          <w:rFonts w:hint="eastAsia" w:ascii="仿宋" w:hAnsi="仿宋" w:eastAsia="仿宋" w:cs="仿宋"/>
          <w:spacing w:val="-6"/>
          <w:sz w:val="28"/>
          <w:szCs w:val="28"/>
        </w:rPr>
        <w:t>甲方持二份、乙方执二份</w:t>
      </w:r>
      <w:r>
        <w:rPr>
          <w:rFonts w:hint="eastAsia" w:ascii="仿宋" w:hAnsi="仿宋" w:eastAsia="仿宋" w:cs="仿宋"/>
          <w:sz w:val="28"/>
          <w:szCs w:val="28"/>
          <w:lang w:val="en-US" w:eastAsia="zh-CN"/>
        </w:rPr>
        <w:t>，由双方代表签字并加盖公章，自﹝    ﹞年﹝  ﹞月﹝  ﹞日起生效。</w:t>
      </w:r>
    </w:p>
    <w:p>
      <w:pPr>
        <w:pStyle w:val="13"/>
        <w:keepNext w:val="0"/>
        <w:keepLines w:val="0"/>
        <w:pageBreakBefore w:val="0"/>
        <w:widowControl/>
        <w:kinsoku/>
        <w:wordWrap/>
        <w:overflowPunct/>
        <w:topLinePunct w:val="0"/>
        <w:autoSpaceDE/>
        <w:autoSpaceDN/>
        <w:bidi w:val="0"/>
        <w:spacing w:line="490" w:lineRule="atLeast"/>
        <w:ind w:firstLine="562" w:firstLineChars="200"/>
        <w:textAlignment w:val="auto"/>
        <w:rPr>
          <w:rFonts w:ascii="仿宋" w:hAnsi="仿宋" w:eastAsia="仿宋" w:cs="仿宋"/>
          <w:b/>
          <w:bCs/>
          <w:sz w:val="28"/>
          <w:szCs w:val="28"/>
          <w:lang w:val="en-US" w:bidi="ar-SA"/>
        </w:rPr>
      </w:pPr>
      <w:r>
        <w:rPr>
          <w:rFonts w:hint="eastAsia" w:ascii="仿宋" w:hAnsi="仿宋" w:eastAsia="仿宋" w:cs="仿宋"/>
          <w:b/>
          <w:bCs/>
          <w:sz w:val="28"/>
          <w:szCs w:val="28"/>
          <w:lang w:val="en-US" w:bidi="ar-SA"/>
        </w:rPr>
        <w:t>第二十</w:t>
      </w:r>
      <w:r>
        <w:rPr>
          <w:rFonts w:hint="eastAsia" w:ascii="仿宋" w:hAnsi="仿宋" w:eastAsia="仿宋" w:cs="仿宋"/>
          <w:b/>
          <w:bCs/>
          <w:sz w:val="28"/>
          <w:szCs w:val="28"/>
          <w:lang w:val="en-US" w:eastAsia="zh-CN" w:bidi="ar-SA"/>
        </w:rPr>
        <w:t>六</w:t>
      </w:r>
      <w:r>
        <w:rPr>
          <w:rFonts w:hint="eastAsia" w:ascii="仿宋" w:hAnsi="仿宋" w:eastAsia="仿宋" w:cs="仿宋"/>
          <w:b/>
          <w:bCs/>
          <w:sz w:val="28"/>
          <w:szCs w:val="28"/>
          <w:lang w:val="en-US" w:bidi="ar-SA"/>
        </w:rPr>
        <w:t>条  其他约定</w:t>
      </w:r>
    </w:p>
    <w:p>
      <w:pPr>
        <w:pStyle w:val="13"/>
        <w:keepNext w:val="0"/>
        <w:keepLines w:val="0"/>
        <w:pageBreakBefore w:val="0"/>
        <w:widowControl/>
        <w:kinsoku/>
        <w:wordWrap/>
        <w:overflowPunct/>
        <w:topLinePunct w:val="0"/>
        <w:autoSpaceDE/>
        <w:autoSpaceDN/>
        <w:bidi w:val="0"/>
        <w:spacing w:line="490" w:lineRule="atLeast"/>
        <w:ind w:left="17" w:leftChars="7" w:firstLine="537" w:firstLineChars="192"/>
        <w:textAlignment w:val="auto"/>
        <w:rPr>
          <w:rFonts w:hint="eastAsia" w:ascii="仿宋" w:hAnsi="仿宋" w:eastAsia="仿宋" w:cs="仿宋"/>
          <w:b w:val="0"/>
          <w:bCs w:val="0"/>
          <w:sz w:val="28"/>
          <w:szCs w:val="28"/>
          <w:u w:val="single"/>
          <w:lang w:val="en-US" w:eastAsia="zh-CN" w:bidi="zh-CN"/>
        </w:rPr>
      </w:pPr>
      <w:r>
        <w:rPr>
          <w:rFonts w:hint="eastAsia" w:ascii="仿宋" w:hAnsi="仿宋" w:eastAsia="仿宋" w:cs="仿宋"/>
          <w:sz w:val="28"/>
          <w:szCs w:val="28"/>
          <w:lang w:val="en-US" w:bidi="ar-SA"/>
        </w:rPr>
        <w:t>2</w:t>
      </w:r>
      <w:r>
        <w:rPr>
          <w:rFonts w:hint="eastAsia" w:ascii="仿宋" w:hAnsi="仿宋" w:eastAsia="仿宋" w:cs="仿宋"/>
          <w:sz w:val="28"/>
          <w:szCs w:val="28"/>
          <w:lang w:val="en-US" w:eastAsia="zh-CN" w:bidi="ar-SA"/>
        </w:rPr>
        <w:t>6</w:t>
      </w:r>
      <w:r>
        <w:rPr>
          <w:rFonts w:hint="eastAsia" w:ascii="仿宋" w:hAnsi="仿宋" w:eastAsia="仿宋" w:cs="仿宋"/>
          <w:sz w:val="28"/>
          <w:szCs w:val="28"/>
          <w:lang w:val="en-US" w:bidi="ar-SA"/>
        </w:rPr>
        <w:t xml:space="preserve">.1 </w:t>
      </w:r>
      <w:r>
        <w:rPr>
          <w:rFonts w:hint="eastAsia" w:ascii="仿宋" w:hAnsi="仿宋" w:eastAsia="仿宋" w:cs="仿宋"/>
          <w:sz w:val="28"/>
          <w:szCs w:val="28"/>
          <w:u w:val="single"/>
          <w:lang w:val="en-US" w:bidi="ar-SA"/>
        </w:rPr>
        <w:t xml:space="preserve">  </w:t>
      </w:r>
      <w:r>
        <w:rPr>
          <w:rFonts w:hint="eastAsia" w:ascii="仿宋" w:hAnsi="仿宋" w:eastAsia="仿宋" w:cs="仿宋"/>
          <w:b w:val="0"/>
          <w:bCs w:val="0"/>
          <w:sz w:val="28"/>
          <w:szCs w:val="28"/>
          <w:u w:val="single"/>
          <w:lang w:val="en-US" w:eastAsia="zh-CN"/>
        </w:rPr>
        <w:t>做好门前</w:t>
      </w:r>
      <w:r>
        <w:rPr>
          <w:rFonts w:hint="eastAsia" w:ascii="仿宋" w:hAnsi="仿宋" w:eastAsia="仿宋" w:cs="仿宋"/>
          <w:b w:val="0"/>
          <w:bCs w:val="0"/>
          <w:sz w:val="28"/>
          <w:szCs w:val="28"/>
          <w:u w:val="single"/>
        </w:rPr>
        <w:t xml:space="preserve">“三包”（ </w:t>
      </w:r>
      <w:r>
        <w:rPr>
          <w:rFonts w:hint="eastAsia" w:ascii="仿宋" w:hAnsi="仿宋" w:eastAsia="仿宋" w:cs="仿宋"/>
          <w:b w:val="0"/>
          <w:bCs w:val="0"/>
          <w:sz w:val="28"/>
          <w:szCs w:val="28"/>
          <w:u w:val="single"/>
          <w:lang w:val="en-US" w:eastAsia="zh-CN"/>
        </w:rPr>
        <w:t>包卫生</w:t>
      </w:r>
      <w:r>
        <w:rPr>
          <w:rFonts w:hint="eastAsia" w:ascii="仿宋" w:hAnsi="仿宋" w:eastAsia="仿宋" w:cs="仿宋"/>
          <w:b w:val="0"/>
          <w:bCs w:val="0"/>
          <w:sz w:val="28"/>
          <w:szCs w:val="28"/>
          <w:u w:val="single"/>
          <w:lang w:eastAsia="zh-CN"/>
        </w:rPr>
        <w:t>、</w:t>
      </w:r>
      <w:r>
        <w:rPr>
          <w:rFonts w:hint="eastAsia" w:ascii="仿宋" w:hAnsi="仿宋" w:eastAsia="仿宋" w:cs="仿宋"/>
          <w:b w:val="0"/>
          <w:bCs w:val="0"/>
          <w:sz w:val="28"/>
          <w:szCs w:val="28"/>
          <w:u w:val="single"/>
          <w:lang w:val="en-US" w:eastAsia="zh-CN"/>
        </w:rPr>
        <w:t>包秩序</w:t>
      </w:r>
      <w:r>
        <w:rPr>
          <w:rFonts w:hint="eastAsia" w:ascii="仿宋" w:hAnsi="仿宋" w:eastAsia="仿宋" w:cs="仿宋"/>
          <w:b w:val="0"/>
          <w:bCs w:val="0"/>
          <w:sz w:val="28"/>
          <w:szCs w:val="28"/>
          <w:u w:val="single"/>
          <w:lang w:eastAsia="zh-CN"/>
        </w:rPr>
        <w:t>、</w:t>
      </w:r>
      <w:r>
        <w:rPr>
          <w:rFonts w:hint="eastAsia" w:ascii="仿宋" w:hAnsi="仿宋" w:eastAsia="仿宋" w:cs="仿宋"/>
          <w:b w:val="0"/>
          <w:bCs w:val="0"/>
          <w:sz w:val="28"/>
          <w:szCs w:val="28"/>
          <w:u w:val="single"/>
          <w:lang w:val="en-US" w:eastAsia="zh-CN"/>
        </w:rPr>
        <w:t>包绿化</w:t>
      </w:r>
      <w:r>
        <w:rPr>
          <w:rFonts w:hint="eastAsia" w:ascii="仿宋" w:hAnsi="仿宋" w:eastAsia="仿宋" w:cs="仿宋"/>
          <w:b w:val="0"/>
          <w:bCs w:val="0"/>
          <w:sz w:val="28"/>
          <w:szCs w:val="28"/>
          <w:u w:val="single"/>
        </w:rPr>
        <w:t>）</w:t>
      </w:r>
      <w:r>
        <w:rPr>
          <w:rFonts w:hint="eastAsia" w:ascii="仿宋" w:hAnsi="仿宋" w:eastAsia="仿宋" w:cs="仿宋"/>
          <w:b w:val="0"/>
          <w:bCs w:val="0"/>
          <w:sz w:val="28"/>
          <w:szCs w:val="28"/>
          <w:u w:val="single"/>
          <w:lang w:eastAsia="zh-CN"/>
        </w:rPr>
        <w:t>。</w:t>
      </w:r>
      <w:r>
        <w:rPr>
          <w:rFonts w:hint="eastAsia" w:ascii="仿宋" w:hAnsi="仿宋" w:eastAsia="仿宋" w:cs="仿宋"/>
          <w:sz w:val="28"/>
          <w:szCs w:val="28"/>
          <w:u w:val="single"/>
          <w:lang w:val="en-US" w:bidi="ar-SA"/>
        </w:rPr>
        <w:t xml:space="preserve">                                        </w:t>
      </w:r>
      <w:r>
        <w:rPr>
          <w:rFonts w:hint="eastAsia" w:ascii="仿宋" w:hAnsi="仿宋" w:eastAsia="仿宋" w:cs="仿宋"/>
          <w:sz w:val="28"/>
          <w:szCs w:val="28"/>
          <w:lang w:val="en-US" w:bidi="ar-SA"/>
        </w:rPr>
        <w:t>2</w:t>
      </w:r>
      <w:r>
        <w:rPr>
          <w:rFonts w:hint="eastAsia" w:ascii="仿宋" w:hAnsi="仿宋" w:eastAsia="仿宋" w:cs="仿宋"/>
          <w:sz w:val="28"/>
          <w:szCs w:val="28"/>
          <w:lang w:val="en-US" w:eastAsia="zh-CN" w:bidi="ar-SA"/>
        </w:rPr>
        <w:t>6</w:t>
      </w:r>
      <w:r>
        <w:rPr>
          <w:rFonts w:hint="eastAsia" w:ascii="仿宋" w:hAnsi="仿宋" w:eastAsia="仿宋" w:cs="仿宋"/>
          <w:sz w:val="28"/>
          <w:szCs w:val="28"/>
          <w:lang w:val="en-US" w:bidi="ar-SA"/>
        </w:rPr>
        <w:t xml:space="preserve">.2 </w:t>
      </w:r>
      <w:r>
        <w:rPr>
          <w:rFonts w:hint="eastAsia" w:ascii="仿宋" w:hAnsi="仿宋" w:eastAsia="仿宋" w:cs="仿宋"/>
          <w:sz w:val="28"/>
          <w:szCs w:val="28"/>
          <w:u w:val="single"/>
          <w:lang w:val="en-US" w:bidi="ar-SA"/>
        </w:rPr>
        <w:t xml:space="preserve">  </w:t>
      </w:r>
      <w:r>
        <w:rPr>
          <w:rFonts w:hint="eastAsia" w:ascii="仿宋" w:hAnsi="仿宋" w:eastAsia="仿宋" w:cs="仿宋"/>
          <w:b w:val="0"/>
          <w:bCs w:val="0"/>
          <w:sz w:val="28"/>
          <w:szCs w:val="28"/>
          <w:u w:val="single"/>
          <w:lang w:val="en-US" w:eastAsia="zh-CN" w:bidi="zh-CN"/>
        </w:rPr>
        <w:t>专项投资要求：</w:t>
      </w:r>
      <w:r>
        <w:rPr>
          <w:rFonts w:hint="eastAsia" w:ascii="仿宋" w:hAnsi="仿宋" w:eastAsia="仿宋" w:cs="仿宋"/>
          <w:spacing w:val="-6"/>
          <w:sz w:val="28"/>
          <w:szCs w:val="28"/>
          <w:u w:val="single"/>
        </w:rPr>
        <w:t>乙方</w:t>
      </w:r>
      <w:r>
        <w:rPr>
          <w:rFonts w:hint="eastAsia" w:ascii="仿宋" w:hAnsi="仿宋" w:eastAsia="仿宋" w:cs="仿宋"/>
          <w:b w:val="0"/>
          <w:bCs w:val="0"/>
          <w:sz w:val="28"/>
          <w:szCs w:val="28"/>
          <w:u w:val="single"/>
          <w:lang w:val="en-US" w:eastAsia="zh-CN" w:bidi="zh-CN"/>
        </w:rPr>
        <w:t>用于上杭古田红培项目的文化提升投资不少于人民币壹仟万元，该款项应于成交后20日内转入专用账户，专项用于“红培一期”项目的广告宣传，红色、绿色文创产品开发，古田红色文化相关书籍、书法绘画、影视、音像、音乐、展览、论（讲）坛，该文化提升投资每年实际支出不低于贰佰万元。</w:t>
      </w:r>
    </w:p>
    <w:p>
      <w:pPr>
        <w:spacing w:line="360" w:lineRule="exact"/>
        <w:rPr>
          <w:rFonts w:ascii="仿宋_GB2312" w:hAnsi="仿宋_GB2312" w:eastAsia="仿宋_GB2312" w:cs="仿宋_GB2312"/>
          <w:bCs/>
        </w:rPr>
      </w:pPr>
      <w:r>
        <w:rPr>
          <w:rFonts w:hint="eastAsia" w:ascii="仿宋_GB2312" w:hAnsi="仿宋_GB2312" w:eastAsia="仿宋_GB2312" w:cs="仿宋_GB2312"/>
          <w:bCs/>
        </w:rPr>
        <w:t>（正文结束</w:t>
      </w:r>
      <w:r>
        <w:rPr>
          <w:rFonts w:hint="eastAsia" w:ascii="仿宋_GB2312" w:hAnsi="仿宋_GB2312" w:eastAsia="仿宋_GB2312" w:cs="仿宋_GB2312"/>
          <w:bCs/>
          <w:lang w:eastAsia="zh-CN"/>
        </w:rPr>
        <w:t>）</w:t>
      </w: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rPr>
          <w:rFonts w:ascii="仿宋_GB2312" w:hAnsi="仿宋_GB2312" w:eastAsia="仿宋_GB2312" w:cs="仿宋_GB2312"/>
          <w:sz w:val="28"/>
          <w:szCs w:val="28"/>
          <w:u w:val="single"/>
        </w:rPr>
      </w:pPr>
      <w:r>
        <w:rPr>
          <w:rFonts w:hint="eastAsia" w:ascii="仿宋_GB2312" w:hAnsi="仿宋_GB2312" w:eastAsia="仿宋_GB2312" w:cs="仿宋_GB2312"/>
          <w:bCs/>
          <w:lang w:eastAsia="zh-CN"/>
        </w:rPr>
        <w:t>（正文结束，以下为</w:t>
      </w:r>
      <w:r>
        <w:rPr>
          <w:rFonts w:hint="eastAsia" w:ascii="仿宋_GB2312" w:hAnsi="仿宋_GB2312" w:eastAsia="仿宋_GB2312" w:cs="仿宋_GB2312"/>
          <w:bCs/>
        </w:rPr>
        <w:t>签字盖章</w:t>
      </w:r>
      <w:r>
        <w:rPr>
          <w:rFonts w:hint="eastAsia" w:ascii="仿宋_GB2312" w:hAnsi="仿宋_GB2312" w:eastAsia="仿宋_GB2312" w:cs="仿宋_GB2312"/>
          <w:bCs/>
          <w:lang w:eastAsia="zh-CN"/>
        </w:rPr>
        <w:t>页）</w:t>
      </w:r>
      <w:r>
        <w:rPr>
          <w:rFonts w:hint="eastAsia" w:ascii="仿宋_GB2312" w:hAnsi="仿宋_GB2312" w:eastAsia="仿宋_GB2312" w:cs="仿宋_GB2312"/>
          <w:sz w:val="28"/>
          <w:szCs w:val="28"/>
          <w:u w:val="single"/>
        </w:rPr>
        <w:br w:type="page"/>
      </w:r>
    </w:p>
    <w:p>
      <w:pPr>
        <w:spacing w:line="360" w:lineRule="exact"/>
        <w:rPr>
          <w:bCs/>
        </w:rPr>
      </w:pPr>
      <w:r>
        <w:rPr>
          <w:rFonts w:hint="eastAsia" w:ascii="仿宋_GB2312" w:hAnsi="仿宋_GB2312" w:eastAsia="仿宋_GB2312" w:cs="仿宋_GB2312"/>
          <w:bCs/>
        </w:rPr>
        <w:t>（本页为</w:t>
      </w:r>
      <w:r>
        <w:rPr>
          <w:rFonts w:hint="eastAsia" w:ascii="仿宋_GB2312" w:hAnsi="仿宋_GB2312" w:eastAsia="仿宋_GB2312" w:cs="仿宋_GB2312"/>
          <w:bCs/>
          <w:lang w:eastAsia="zh-CN"/>
        </w:rPr>
        <w:t>租赁合同</w:t>
      </w:r>
      <w:r>
        <w:rPr>
          <w:rFonts w:hint="eastAsia" w:ascii="仿宋_GB2312" w:hAnsi="仿宋_GB2312" w:eastAsia="仿宋_GB2312" w:cs="仿宋_GB2312"/>
          <w:bCs/>
        </w:rPr>
        <w:t>签字盖章页）</w:t>
      </w:r>
    </w:p>
    <w:p>
      <w:pPr>
        <w:pStyle w:val="13"/>
        <w:rPr>
          <w:bCs/>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甲方签章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_GB2312" w:eastAsia="仿宋_GB2312" w:cs="仿宋_GB2312"/>
                <w:b/>
                <w:bCs/>
                <w:sz w:val="28"/>
                <w:szCs w:val="28"/>
              </w:rPr>
            </w:pPr>
            <w:r>
              <w:rPr>
                <w:rFonts w:hint="eastAsia" w:ascii="仿宋" w:hAnsi="仿宋" w:eastAsia="仿宋" w:cs="仿宋"/>
                <w:b/>
                <w:bCs/>
                <w:sz w:val="28"/>
                <w:szCs w:val="28"/>
              </w:rPr>
              <w:t xml:space="preserve">   </w:t>
            </w:r>
            <w:r>
              <w:rPr>
                <w:rFonts w:hint="eastAsia" w:asciiTheme="minorEastAsia" w:hAnsiTheme="minorEastAsia"/>
                <w:sz w:val="28"/>
                <w:szCs w:val="28"/>
              </w:rPr>
              <w:t xml:space="preserve"> </w:t>
            </w:r>
          </w:p>
          <w:p>
            <w:pPr>
              <w:pStyle w:val="13"/>
              <w:widowControl w:val="0"/>
              <w:adjustRightInd w:val="0"/>
              <w:snapToGrid w:val="0"/>
              <w:spacing w:line="520" w:lineRule="exact"/>
              <w:jc w:val="both"/>
              <w:rPr>
                <w:rFonts w:ascii="仿宋_GB2312" w:hAnsi="仿宋_GB2312" w:eastAsia="仿宋_GB2312" w:cs="仿宋_GB2312"/>
                <w:b/>
                <w:bCs/>
                <w:kern w:val="2"/>
                <w:sz w:val="28"/>
                <w:szCs w:val="28"/>
              </w:rPr>
            </w:pPr>
            <w:r>
              <w:rPr>
                <w:rFonts w:hint="eastAsia" w:ascii="仿宋_GB2312" w:hAnsi="仿宋_GB2312" w:eastAsia="仿宋_GB2312" w:cs="仿宋_GB2312"/>
                <w:b/>
                <w:bCs/>
                <w:sz w:val="28"/>
                <w:szCs w:val="28"/>
                <w:lang w:val="en-US"/>
              </w:rPr>
              <w:t xml:space="preserve"> </w:t>
            </w:r>
          </w:p>
          <w:p>
            <w:pPr>
              <w:widowControl w:val="0"/>
              <w:tabs>
                <w:tab w:val="left" w:pos="1800"/>
              </w:tabs>
              <w:spacing w:line="360" w:lineRule="exact"/>
              <w:jc w:val="both"/>
              <w:rPr>
                <w:rFonts w:ascii="仿宋_GB2312" w:hAnsi="仿宋_GB2312" w:eastAsia="仿宋_GB2312" w:cs="仿宋_GB2312"/>
                <w:b/>
                <w:bCs/>
                <w:kern w:val="2"/>
                <w:sz w:val="28"/>
                <w:szCs w:val="28"/>
                <w:lang w:bidi="zh-CN"/>
              </w:rPr>
            </w:pP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 xml:space="preserve">              </w:t>
            </w:r>
          </w:p>
        </w:tc>
        <w:tc>
          <w:tcPr>
            <w:tcW w:w="4261" w:type="dxa"/>
            <w:tcBorders>
              <w:tl2br w:val="nil"/>
              <w:tr2bl w:val="nil"/>
            </w:tcBorders>
          </w:tcPr>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乙方签章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乙方</w:t>
            </w:r>
            <w:r>
              <w:rPr>
                <w:rFonts w:hint="eastAsia" w:ascii="仿宋_GB2312" w:hAnsi="仿宋_GB2312" w:eastAsia="仿宋_GB2312" w:cs="仿宋_GB2312"/>
                <w:b/>
                <w:bCs/>
                <w:kern w:val="2"/>
                <w:sz w:val="28"/>
                <w:szCs w:val="28"/>
              </w:rPr>
              <w:t>授权代表签章</w:t>
            </w:r>
            <w:r>
              <w:rPr>
                <w:rFonts w:hint="eastAsia" w:ascii="仿宋_GB2312" w:hAnsi="仿宋_GB2312" w:eastAsia="仿宋_GB2312" w:cs="仿宋_GB2312"/>
                <w:b/>
                <w:bCs/>
                <w:kern w:val="2"/>
                <w:sz w:val="28"/>
                <w:szCs w:val="28"/>
                <w:lang w:eastAsia="zh-CN"/>
              </w:rPr>
              <w:t>：</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4261" w:type="dxa"/>
            <w:tcBorders>
              <w:tl2br w:val="nil"/>
              <w:tr2bl w:val="nil"/>
            </w:tcBorders>
          </w:tcPr>
          <w:p>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kern w:val="2"/>
                <w:sz w:val="28"/>
                <w:szCs w:val="28"/>
              </w:rPr>
              <w:t>保证人签章</w:t>
            </w:r>
            <w:r>
              <w:rPr>
                <w:rFonts w:hint="eastAsia" w:ascii="仿宋_GB2312" w:hAnsi="仿宋_GB2312" w:eastAsia="仿宋_GB2312" w:cs="仿宋_GB2312"/>
                <w:sz w:val="28"/>
                <w:szCs w:val="28"/>
                <w:lang w:val="en-US"/>
              </w:rPr>
              <w:t>（自然人）</w:t>
            </w:r>
            <w:r>
              <w:rPr>
                <w:rFonts w:hint="eastAsia" w:ascii="仿宋_GB2312" w:hAnsi="仿宋_GB2312" w:eastAsia="仿宋_GB2312" w:cs="仿宋_GB2312"/>
                <w:b/>
                <w:bCs/>
                <w:sz w:val="28"/>
                <w:szCs w:val="28"/>
                <w:lang w:val="en-US" w:eastAsia="zh-CN"/>
              </w:rPr>
              <w:t>：</w:t>
            </w:r>
          </w:p>
        </w:tc>
        <w:tc>
          <w:tcPr>
            <w:tcW w:w="4261" w:type="dxa"/>
            <w:tcBorders>
              <w:tl2br w:val="nil"/>
              <w:tr2bl w:val="nil"/>
            </w:tcBorders>
          </w:tcPr>
          <w:p>
            <w:pPr>
              <w:pStyle w:val="13"/>
              <w:widowControl w:val="0"/>
              <w:adjustRightInd w:val="0"/>
              <w:snapToGrid w:val="0"/>
              <w:spacing w:line="520" w:lineRule="exact"/>
              <w:jc w:val="both"/>
              <w:rPr>
                <w:rFonts w:hint="eastAsia" w:ascii="仿宋_GB2312" w:hAnsi="仿宋_GB2312" w:eastAsia="仿宋_GB2312" w:cs="仿宋_GB2312"/>
                <w:b/>
                <w:bCs/>
                <w:kern w:val="2"/>
                <w:sz w:val="28"/>
                <w:szCs w:val="28"/>
                <w:lang w:eastAsia="zh-CN"/>
              </w:rPr>
            </w:pPr>
            <w:r>
              <w:rPr>
                <w:rFonts w:hint="eastAsia" w:ascii="仿宋_GB2312" w:hAnsi="仿宋_GB2312" w:eastAsia="仿宋_GB2312" w:cs="仿宋_GB2312"/>
                <w:b/>
                <w:bCs/>
                <w:kern w:val="2"/>
                <w:sz w:val="28"/>
                <w:szCs w:val="28"/>
              </w:rPr>
              <w:t>保证人签章</w:t>
            </w:r>
            <w:r>
              <w:rPr>
                <w:rFonts w:hint="eastAsia" w:ascii="仿宋_GB2312" w:hAnsi="仿宋_GB2312" w:eastAsia="仿宋_GB2312" w:cs="仿宋_GB2312"/>
                <w:kern w:val="2"/>
                <w:sz w:val="28"/>
                <w:szCs w:val="28"/>
              </w:rPr>
              <w:t>（非自然人</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eastAsia="zh-CN"/>
              </w:rPr>
              <w:t>：</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保证人授权代表签章：</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ascii="仿宋_GB2312" w:hAnsi="仿宋_GB2312" w:eastAsia="仿宋_GB2312" w:cs="仿宋_GB2312"/>
                <w:b/>
                <w:bCs/>
                <w:color w:val="000000" w:themeColor="text1"/>
                <w:sz w:val="28"/>
                <w:szCs w:val="28"/>
                <w:u w:val="single"/>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签订日期</w: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年       月       日</w:t>
            </w:r>
          </w:p>
          <w:p>
            <w:pPr>
              <w:pStyle w:val="13"/>
              <w:widowControl w:val="0"/>
              <w:spacing w:line="66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color w:val="000000" w:themeColor="text1"/>
                <w:sz w:val="28"/>
                <w:szCs w:val="28"/>
                <w:lang w:val="en-US"/>
                <w14:textFill>
                  <w14:solidFill>
                    <w14:schemeClr w14:val="tx1"/>
                  </w14:solidFill>
                </w14:textFill>
              </w:rPr>
              <w:t>签约地点</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w:t>
            </w:r>
          </w:p>
        </w:tc>
      </w:tr>
    </w:tbl>
    <w:p>
      <w:pPr>
        <w:pStyle w:val="13"/>
        <w:adjustRightInd w:val="0"/>
        <w:snapToGrid w:val="0"/>
        <w:spacing w:line="520" w:lineRule="exact"/>
        <w:rPr>
          <w:rFonts w:ascii="仿宋" w:hAnsi="仿宋" w:eastAsia="仿宋" w:cs="仿宋"/>
          <w:sz w:val="32"/>
          <w:szCs w:val="32"/>
          <w:lang w:val="en-US"/>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r>
        <w:rPr>
          <w:rFonts w:ascii="仿宋" w:hAnsi="仿宋" w:eastAsia="仿宋" w:cs="仿宋"/>
          <w:sz w:val="32"/>
          <w:szCs w:val="32"/>
          <w:lang w:bidi="zh-CN"/>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3"/>
                    <a:stretch>
                      <a:fillRect/>
                    </a:stretch>
                  </pic:blipFill>
                  <pic:spPr>
                    <a:xfrm>
                      <a:off x="0" y="0"/>
                      <a:ext cx="7573010" cy="10714990"/>
                    </a:xfrm>
                    <a:prstGeom prst="rect">
                      <a:avLst/>
                    </a:prstGeom>
                  </pic:spPr>
                </pic:pic>
              </a:graphicData>
            </a:graphic>
          </wp:anchor>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decimal" w:start="1"/>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A戴律师" w:date="2024-07-25T09:25:26Z" w:initials="">
    <w:p w14:paraId="462B6AC7">
      <w:pPr>
        <w:pStyle w:val="12"/>
        <w:rPr>
          <w:rFonts w:hint="default" w:eastAsiaTheme="minorEastAsia"/>
          <w:lang w:val="en-US" w:eastAsia="zh-CN"/>
        </w:rPr>
      </w:pPr>
      <w:r>
        <w:rPr>
          <w:rFonts w:hint="eastAsia"/>
          <w:lang w:val="en-US" w:eastAsia="zh-CN"/>
        </w:rPr>
        <w:t>改为：合作协议</w:t>
      </w:r>
    </w:p>
  </w:comment>
  <w:comment w:id="1" w:author="AA戴律师" w:date="2024-07-25T09:25:52Z" w:initials="">
    <w:p w14:paraId="651457F9">
      <w:pPr>
        <w:pStyle w:val="12"/>
        <w:rPr>
          <w:rFonts w:hint="eastAsia" w:eastAsiaTheme="minorEastAsia"/>
          <w:lang w:val="en-US" w:eastAsia="zh-CN"/>
        </w:rPr>
      </w:pPr>
      <w:r>
        <w:rPr>
          <w:rFonts w:hint="eastAsia"/>
          <w:lang w:val="en-US" w:eastAsia="zh-CN"/>
        </w:rPr>
        <w:t>删除。</w:t>
      </w:r>
    </w:p>
  </w:comment>
  <w:comment w:id="2" w:author="AA戴律师" w:date="2024-07-25T09:36:43Z" w:initials="">
    <w:p w14:paraId="34072AE3">
      <w:pPr>
        <w:pStyle w:val="12"/>
        <w:rPr>
          <w:rFonts w:hint="eastAsia" w:eastAsiaTheme="minorEastAsia"/>
          <w:lang w:val="en-US" w:eastAsia="zh-CN"/>
        </w:rPr>
      </w:pPr>
      <w:r>
        <w:rPr>
          <w:rFonts w:hint="eastAsia"/>
          <w:lang w:val="en-US" w:eastAsia="zh-CN"/>
        </w:rPr>
        <w:t>删除。</w:t>
      </w:r>
    </w:p>
  </w:comment>
  <w:comment w:id="3" w:author="AA戴律师" w:date="2024-07-25T11:31:08Z" w:initials="">
    <w:p w14:paraId="27DA6318">
      <w:pPr>
        <w:pStyle w:val="12"/>
        <w:rPr>
          <w:rFonts w:hint="default" w:eastAsiaTheme="minorEastAsia"/>
          <w:lang w:val="en-US" w:eastAsia="zh-CN"/>
        </w:rPr>
      </w:pPr>
      <w:r>
        <w:rPr>
          <w:rFonts w:hint="eastAsia"/>
          <w:lang w:val="en-US" w:eastAsia="zh-CN"/>
        </w:rPr>
        <w:t>增加：</w:t>
      </w:r>
      <w:r>
        <w:rPr>
          <w:rFonts w:hint="eastAsia" w:ascii="仿宋_GB2312" w:hAnsi="仿宋_GB2312" w:eastAsia="仿宋_GB2312" w:cs="仿宋_GB2312"/>
          <w:color w:val="auto"/>
          <w:kern w:val="2"/>
          <w:sz w:val="32"/>
          <w:szCs w:val="32"/>
          <w:u w:val="none"/>
          <w:lang w:val="en-US" w:eastAsia="zh-CN" w:bidi="ar-SA"/>
        </w:rPr>
        <w:t>本项目工程已进入收尾阶段，已完成竣工验收，已取得土地证，未取得房产证。乙方对此知情并同意不因此</w:t>
      </w:r>
      <w:r>
        <w:rPr>
          <w:rFonts w:hint="eastAsia"/>
          <w:lang w:val="en-US" w:eastAsia="zh-CN"/>
        </w:rPr>
        <w:t>要求解除合同或要求任何赔偿补偿。</w:t>
      </w:r>
    </w:p>
    <w:p w14:paraId="745F0F60">
      <w:pPr>
        <w:pStyle w:val="12"/>
        <w:rPr>
          <w:rFonts w:hint="default" w:eastAsiaTheme="minorEastAsia"/>
          <w:lang w:val="en-US" w:eastAsia="zh-CN"/>
        </w:rPr>
      </w:pPr>
    </w:p>
  </w:comment>
  <w:comment w:id="4" w:author="AA戴律师" w:date="2024-07-25T10:34:32Z" w:initials="">
    <w:p w14:paraId="66547BDF">
      <w:pPr>
        <w:pStyle w:val="12"/>
        <w:rPr>
          <w:rFonts w:hint="default" w:eastAsiaTheme="minorEastAsia"/>
          <w:lang w:val="en-US" w:eastAsia="zh-CN"/>
        </w:rPr>
      </w:pPr>
      <w:r>
        <w:rPr>
          <w:rFonts w:hint="eastAsia"/>
          <w:lang w:val="en-US" w:eastAsia="zh-CN"/>
        </w:rPr>
        <w:t>建议删除。</w:t>
      </w:r>
    </w:p>
  </w:comment>
  <w:comment w:id="5" w:author="AA戴律师" w:date="2024-07-25T10:34:44Z" w:initials="">
    <w:p w14:paraId="1DEB76C7">
      <w:pPr>
        <w:pStyle w:val="12"/>
        <w:rPr>
          <w:rFonts w:hint="default" w:eastAsiaTheme="minorEastAsia"/>
          <w:lang w:val="en-US" w:eastAsia="zh-CN"/>
        </w:rPr>
      </w:pPr>
      <w:r>
        <w:rPr>
          <w:rFonts w:hint="eastAsia"/>
          <w:lang w:val="en-US" w:eastAsia="zh-CN"/>
        </w:rPr>
        <w:t>建议删除。</w:t>
      </w:r>
    </w:p>
  </w:comment>
  <w:comment w:id="6" w:author="AA戴律师" w:date="2024-07-25T10:34:07Z" w:initials="">
    <w:p w14:paraId="36910738">
      <w:pPr>
        <w:pStyle w:val="12"/>
        <w:rPr>
          <w:rFonts w:hint="default" w:eastAsiaTheme="minorEastAsia"/>
          <w:lang w:val="en-US" w:eastAsia="zh-CN"/>
        </w:rPr>
      </w:pPr>
      <w:r>
        <w:rPr>
          <w:rFonts w:hint="eastAsia"/>
          <w:lang w:val="en-US" w:eastAsia="zh-CN"/>
        </w:rPr>
        <w:t>建议删除，方案中无相关条款。</w:t>
      </w:r>
    </w:p>
  </w:comment>
  <w:comment w:id="7" w:author="AA戴律师" w:date="2024-07-25T10:36:48Z" w:initials="">
    <w:p w14:paraId="0DD4107A">
      <w:pPr>
        <w:pStyle w:val="12"/>
        <w:rPr>
          <w:rFonts w:hint="eastAsia" w:eastAsiaTheme="minorEastAsia"/>
          <w:lang w:val="en-US" w:eastAsia="zh-CN"/>
        </w:rPr>
      </w:pPr>
      <w:r>
        <w:rPr>
          <w:rFonts w:hint="eastAsia"/>
          <w:lang w:val="en-US" w:eastAsia="zh-CN"/>
        </w:rPr>
        <w:t>删除。</w:t>
      </w:r>
    </w:p>
  </w:comment>
  <w:comment w:id="8" w:author="AA戴律师" w:date="2024-07-25T10:46:27Z" w:initials="">
    <w:p w14:paraId="2A9B6BBA">
      <w:pPr>
        <w:pStyle w:val="12"/>
        <w:rPr>
          <w:rFonts w:hint="eastAsia" w:eastAsiaTheme="minorEastAsia"/>
          <w:lang w:val="en-US" w:eastAsia="zh-CN"/>
        </w:rPr>
      </w:pPr>
      <w:r>
        <w:rPr>
          <w:rFonts w:hint="eastAsia"/>
          <w:lang w:val="en-US" w:eastAsia="zh-CN"/>
        </w:rPr>
        <w:t>删除。</w:t>
      </w:r>
    </w:p>
  </w:comment>
  <w:comment w:id="9" w:author="AA戴律师" w:date="2024-07-25T10:48:30Z" w:initials="">
    <w:p w14:paraId="0F1514EA">
      <w:pPr>
        <w:pStyle w:val="12"/>
        <w:rPr>
          <w:rFonts w:hint="default" w:eastAsiaTheme="minorEastAsia"/>
          <w:lang w:val="en-US" w:eastAsia="zh-CN"/>
        </w:rPr>
      </w:pPr>
      <w:r>
        <w:rPr>
          <w:rFonts w:hint="eastAsia"/>
          <w:lang w:val="en-US" w:eastAsia="zh-CN"/>
        </w:rPr>
        <w:t>删除，方案中无相应条款</w:t>
      </w:r>
    </w:p>
  </w:comment>
  <w:comment w:id="10" w:author="AA戴律师" w:date="2024-07-25T10:50:45Z" w:initials="">
    <w:p w14:paraId="52FC2B7D">
      <w:pPr>
        <w:pStyle w:val="12"/>
        <w:rPr>
          <w:rFonts w:hint="default" w:eastAsiaTheme="minorEastAsia"/>
          <w:lang w:val="en-US" w:eastAsia="zh-CN"/>
        </w:rPr>
      </w:pPr>
      <w:r>
        <w:rPr>
          <w:rFonts w:hint="eastAsia"/>
          <w:lang w:val="en-US" w:eastAsia="zh-CN"/>
        </w:rPr>
        <w:t>删除，方案中无相应条款</w:t>
      </w:r>
    </w:p>
    <w:p w14:paraId="11274E0B">
      <w:pPr>
        <w:pStyle w:val="12"/>
        <w:rPr>
          <w:rFonts w:hint="eastAsia" w:eastAsiaTheme="minorEastAsia"/>
          <w:lang w:val="en-US" w:eastAsia="zh-CN"/>
        </w:rPr>
      </w:pPr>
    </w:p>
  </w:comment>
  <w:comment w:id="11" w:author="AA戴律师" w:date="2024-07-25T11:07:17Z" w:initials="">
    <w:p w14:paraId="4A81502C">
      <w:pPr>
        <w:pStyle w:val="12"/>
        <w:rPr>
          <w:rFonts w:hint="default" w:eastAsiaTheme="minorEastAsia"/>
          <w:lang w:val="en-US" w:eastAsia="zh-CN"/>
        </w:rPr>
      </w:pPr>
      <w:r>
        <w:rPr>
          <w:rFonts w:hint="eastAsia"/>
          <w:lang w:val="en-US" w:eastAsia="zh-CN"/>
        </w:rPr>
        <w:t>增加：</w:t>
      </w:r>
      <w:r>
        <w:rPr>
          <w:rFonts w:hint="eastAsia" w:ascii="仿宋_GB2312" w:hAnsi="仿宋_GB2312" w:eastAsia="仿宋_GB2312" w:cs="仿宋_GB2312"/>
          <w:color w:val="auto"/>
          <w:kern w:val="2"/>
          <w:sz w:val="32"/>
          <w:szCs w:val="32"/>
          <w:u w:val="none"/>
          <w:lang w:val="en-US" w:eastAsia="zh-CN" w:bidi="ar-SA"/>
        </w:rPr>
        <w:t>甲方按现状交付合作资产。交付前，双方共同检查合作运营房屋的现有设施设备及其他合作资产，双方应当共同签署《房屋交付确认书》等。若未签署《房屋交付确认书》但乙方已进场装修的，视为合作资产交付已完成。</w:t>
      </w:r>
    </w:p>
  </w:comment>
  <w:comment w:id="12" w:author="AA戴律师" w:date="2024-07-25T11:08:31Z" w:initials="">
    <w:p w14:paraId="31DD0405">
      <w:pPr>
        <w:pStyle w:val="12"/>
        <w:rPr>
          <w:rFonts w:hint="default" w:eastAsiaTheme="minorEastAsia"/>
          <w:lang w:val="en-US" w:eastAsia="zh-CN"/>
        </w:rPr>
      </w:pPr>
      <w:r>
        <w:rPr>
          <w:rFonts w:hint="eastAsia"/>
          <w:lang w:val="en-US" w:eastAsia="zh-CN"/>
        </w:rPr>
        <w:t>改为：未搬离乙方自行购置的可移动物品的</w:t>
      </w:r>
    </w:p>
  </w:comment>
  <w:comment w:id="13" w:author="AA戴律师" w:date="2024-07-25T11:09:03Z" w:initials="">
    <w:p w14:paraId="2F3E5D5B">
      <w:pPr>
        <w:pStyle w:val="12"/>
        <w:rPr>
          <w:rFonts w:hint="default" w:eastAsiaTheme="minorEastAsia"/>
          <w:lang w:val="en-US" w:eastAsia="zh-CN"/>
        </w:rPr>
      </w:pPr>
      <w:r>
        <w:rPr>
          <w:rFonts w:hint="eastAsia"/>
          <w:lang w:val="en-US" w:eastAsia="zh-CN"/>
        </w:rPr>
        <w:t>改为：2</w:t>
      </w:r>
    </w:p>
  </w:comment>
  <w:comment w:id="14" w:author="AA戴律师" w:date="2024-07-25T11:17:46Z" w:initials="">
    <w:p w14:paraId="1E8D222D">
      <w:pPr>
        <w:pStyle w:val="12"/>
        <w:rPr>
          <w:rFonts w:hint="default" w:eastAsiaTheme="minorEastAsia"/>
          <w:lang w:val="en-US" w:eastAsia="zh-CN"/>
        </w:rPr>
      </w:pPr>
      <w:r>
        <w:rPr>
          <w:rFonts w:hint="eastAsia"/>
          <w:lang w:val="en-US" w:eastAsia="zh-CN"/>
        </w:rPr>
        <w:t>建议删除，无方案依据</w:t>
      </w:r>
    </w:p>
  </w:comment>
  <w:comment w:id="15" w:author="AA戴律师" w:date="2024-07-25T11:04:36Z" w:initials="">
    <w:p w14:paraId="2CD23D1B">
      <w:pPr>
        <w:pStyle w:val="12"/>
        <w:rPr>
          <w:rFonts w:hint="default" w:eastAsiaTheme="minorEastAsia"/>
          <w:lang w:val="en-US" w:eastAsia="zh-CN"/>
        </w:rPr>
      </w:pPr>
      <w:r>
        <w:rPr>
          <w:rFonts w:hint="eastAsia"/>
          <w:lang w:val="en-US" w:eastAsia="zh-CN"/>
        </w:rPr>
        <w:t>改为：</w:t>
      </w:r>
      <w:r>
        <w:rPr>
          <w:rFonts w:hint="eastAsia"/>
          <w:b w:val="0"/>
          <w:bCs w:val="0"/>
          <w:lang w:val="en-US" w:eastAsia="zh-CN"/>
        </w:rPr>
        <w:t xml:space="preserve">23.2 </w:t>
      </w:r>
      <w:r>
        <w:rPr>
          <w:rFonts w:hint="eastAsia"/>
          <w:lang w:val="en-US" w:eastAsia="zh-CN"/>
        </w:rPr>
        <w:t>水电费、卫生费、物业费、电视电话宽带、消防等一切其它运营相关费用均由乙方自行承担，并负责及时缴交。</w:t>
      </w:r>
    </w:p>
  </w:comment>
  <w:comment w:id="16" w:author="AA戴律师" w:date="2024-07-25T11:24:35Z" w:initials="">
    <w:p w14:paraId="10702833">
      <w:pPr>
        <w:pStyle w:val="12"/>
        <w:rPr>
          <w:rFonts w:hint="default" w:eastAsiaTheme="minorEastAsia"/>
          <w:lang w:val="en-US" w:eastAsia="zh-CN"/>
        </w:rPr>
      </w:pPr>
      <w:r>
        <w:rPr>
          <w:rFonts w:hint="eastAsia"/>
          <w:lang w:val="en-US" w:eastAsia="zh-CN"/>
        </w:rPr>
        <w:t>删除，无方案依据</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62B6AC7" w15:done="0"/>
  <w15:commentEx w15:paraId="651457F9" w15:done="0"/>
  <w15:commentEx w15:paraId="34072AE3" w15:done="0"/>
  <w15:commentEx w15:paraId="745F0F60" w15:done="0"/>
  <w15:commentEx w15:paraId="66547BDF" w15:done="0"/>
  <w15:commentEx w15:paraId="1DEB76C7" w15:done="0"/>
  <w15:commentEx w15:paraId="36910738" w15:done="0"/>
  <w15:commentEx w15:paraId="0DD4107A" w15:done="0"/>
  <w15:commentEx w15:paraId="2A9B6BBA" w15:done="0"/>
  <w15:commentEx w15:paraId="0F1514EA" w15:done="0"/>
  <w15:commentEx w15:paraId="11274E0B" w15:done="0"/>
  <w15:commentEx w15:paraId="4A81502C" w15:done="0"/>
  <w15:commentEx w15:paraId="31DD0405" w15:done="0"/>
  <w15:commentEx w15:paraId="2F3E5D5B" w15:done="0"/>
  <w15:commentEx w15:paraId="1E8D222D" w15:done="0"/>
  <w15:commentEx w15:paraId="2CD23D1B" w15:done="0"/>
  <w15:commentEx w15:paraId="1070283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mpact">
    <w:panose1 w:val="020B0806030902050204"/>
    <w:charset w:val="00"/>
    <w:family w:val="swiss"/>
    <w:pitch w:val="default"/>
    <w:sig w:usb0="00000287" w:usb1="00000000" w:usb2="00000000" w:usb3="00000000" w:csb0="2000009F" w:csb1="DFD7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4"/>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9" o:spid="_x0000_s1046" o:spt="75" type="#_x0000_t75" style="position:absolute;left:0pt;height:185.5pt;width:415.0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8" o:spid="_x0000_s1045" o:spt="75" type="#_x0000_t75" style="position:absolute;left:0pt;height:185.5pt;width:415.0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7" o:spid="_x0000_s1044" o:spt="75" type="#_x0000_t75" style="position:absolute;left:0pt;height:185.5pt;width:415.0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202895"/>
    <w:multiLevelType w:val="singleLevel"/>
    <w:tmpl w:val="5C202895"/>
    <w:lvl w:ilvl="0" w:tentative="0">
      <w:start w:val="2"/>
      <w:numFmt w:val="chineseCounting"/>
      <w:suff w:val="space"/>
      <w:lvlText w:val="第%1部分"/>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A戴律师">
    <w15:presenceInfo w15:providerId="WPS Office" w15:userId="26955332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YxNTg0ZmRmMjQxMmNlN2UxM2RmNDgzOTFmYTE5N2YifQ=="/>
  </w:docVars>
  <w:rsids>
    <w:rsidRoot w:val="1D4D601B"/>
    <w:rsid w:val="000B5559"/>
    <w:rsid w:val="00151818"/>
    <w:rsid w:val="001767E0"/>
    <w:rsid w:val="001C682D"/>
    <w:rsid w:val="00242478"/>
    <w:rsid w:val="00261D05"/>
    <w:rsid w:val="00295030"/>
    <w:rsid w:val="002C6FDF"/>
    <w:rsid w:val="003A0A71"/>
    <w:rsid w:val="003E3CA2"/>
    <w:rsid w:val="003F62FD"/>
    <w:rsid w:val="00454BFE"/>
    <w:rsid w:val="00460865"/>
    <w:rsid w:val="004A435C"/>
    <w:rsid w:val="004B0CEF"/>
    <w:rsid w:val="004E726D"/>
    <w:rsid w:val="004F729D"/>
    <w:rsid w:val="005246E6"/>
    <w:rsid w:val="005406F5"/>
    <w:rsid w:val="005D5D6C"/>
    <w:rsid w:val="0062684D"/>
    <w:rsid w:val="00653DA3"/>
    <w:rsid w:val="006C2D89"/>
    <w:rsid w:val="00751F4F"/>
    <w:rsid w:val="00785C02"/>
    <w:rsid w:val="007A11F7"/>
    <w:rsid w:val="0084757C"/>
    <w:rsid w:val="00893313"/>
    <w:rsid w:val="008F5971"/>
    <w:rsid w:val="009141CA"/>
    <w:rsid w:val="0096108F"/>
    <w:rsid w:val="009C0358"/>
    <w:rsid w:val="009C3D31"/>
    <w:rsid w:val="00A63CA1"/>
    <w:rsid w:val="00A73172"/>
    <w:rsid w:val="00A93A45"/>
    <w:rsid w:val="00AC3A02"/>
    <w:rsid w:val="00B23E48"/>
    <w:rsid w:val="00B4278C"/>
    <w:rsid w:val="00B771D1"/>
    <w:rsid w:val="00BD426B"/>
    <w:rsid w:val="00C1087D"/>
    <w:rsid w:val="00C84E92"/>
    <w:rsid w:val="00CD0837"/>
    <w:rsid w:val="00D15AFB"/>
    <w:rsid w:val="00D17517"/>
    <w:rsid w:val="00D31F5B"/>
    <w:rsid w:val="00D839CF"/>
    <w:rsid w:val="00DC33EF"/>
    <w:rsid w:val="00E45030"/>
    <w:rsid w:val="00E573CE"/>
    <w:rsid w:val="00EC61B7"/>
    <w:rsid w:val="00EF5B7E"/>
    <w:rsid w:val="00F83E93"/>
    <w:rsid w:val="01577B87"/>
    <w:rsid w:val="01FB1F0B"/>
    <w:rsid w:val="024555CD"/>
    <w:rsid w:val="02964C4E"/>
    <w:rsid w:val="030376E3"/>
    <w:rsid w:val="03C36211"/>
    <w:rsid w:val="0400486F"/>
    <w:rsid w:val="04680F5E"/>
    <w:rsid w:val="04E225CF"/>
    <w:rsid w:val="04F44C47"/>
    <w:rsid w:val="05241534"/>
    <w:rsid w:val="05912D5B"/>
    <w:rsid w:val="07690D64"/>
    <w:rsid w:val="083076E8"/>
    <w:rsid w:val="088A7309"/>
    <w:rsid w:val="092C1016"/>
    <w:rsid w:val="0A693642"/>
    <w:rsid w:val="0AB729C2"/>
    <w:rsid w:val="0ABA2C5C"/>
    <w:rsid w:val="0B1D276A"/>
    <w:rsid w:val="0B2F612F"/>
    <w:rsid w:val="0B752DEE"/>
    <w:rsid w:val="0B77037C"/>
    <w:rsid w:val="0B9B14E3"/>
    <w:rsid w:val="0E76785B"/>
    <w:rsid w:val="0EA036D8"/>
    <w:rsid w:val="0EE22818"/>
    <w:rsid w:val="0EFF44A4"/>
    <w:rsid w:val="0F107545"/>
    <w:rsid w:val="0FD03F70"/>
    <w:rsid w:val="107B7305"/>
    <w:rsid w:val="12C16AC3"/>
    <w:rsid w:val="138666FA"/>
    <w:rsid w:val="13D36C5E"/>
    <w:rsid w:val="15F91A65"/>
    <w:rsid w:val="16097D6D"/>
    <w:rsid w:val="179A4700"/>
    <w:rsid w:val="18A56D8C"/>
    <w:rsid w:val="18C27F65"/>
    <w:rsid w:val="199572BE"/>
    <w:rsid w:val="19F561D5"/>
    <w:rsid w:val="1A445071"/>
    <w:rsid w:val="1A643454"/>
    <w:rsid w:val="1A7243D0"/>
    <w:rsid w:val="1B5143FF"/>
    <w:rsid w:val="1C964CCC"/>
    <w:rsid w:val="1CA157A1"/>
    <w:rsid w:val="1CA73D07"/>
    <w:rsid w:val="1CE1043B"/>
    <w:rsid w:val="1D4D601B"/>
    <w:rsid w:val="1D554B87"/>
    <w:rsid w:val="1D733446"/>
    <w:rsid w:val="1DBD5C3F"/>
    <w:rsid w:val="1DC31AF1"/>
    <w:rsid w:val="1DF42572"/>
    <w:rsid w:val="1E9752F6"/>
    <w:rsid w:val="1F032AF9"/>
    <w:rsid w:val="1F0453D0"/>
    <w:rsid w:val="1F5B400E"/>
    <w:rsid w:val="1F62533A"/>
    <w:rsid w:val="1FE13818"/>
    <w:rsid w:val="20EE7AD6"/>
    <w:rsid w:val="216130E8"/>
    <w:rsid w:val="22274D44"/>
    <w:rsid w:val="222955AF"/>
    <w:rsid w:val="242C77E2"/>
    <w:rsid w:val="248C1C53"/>
    <w:rsid w:val="24BF09FB"/>
    <w:rsid w:val="25A26E3F"/>
    <w:rsid w:val="25B63FCD"/>
    <w:rsid w:val="25E7349D"/>
    <w:rsid w:val="262D48F3"/>
    <w:rsid w:val="265B4C56"/>
    <w:rsid w:val="268C786C"/>
    <w:rsid w:val="276509B1"/>
    <w:rsid w:val="278A1FB8"/>
    <w:rsid w:val="27D15D42"/>
    <w:rsid w:val="29BA09BF"/>
    <w:rsid w:val="2A0C0ACC"/>
    <w:rsid w:val="2A5343BE"/>
    <w:rsid w:val="2B054BBC"/>
    <w:rsid w:val="2CA71661"/>
    <w:rsid w:val="2CF631F1"/>
    <w:rsid w:val="2DBE0E35"/>
    <w:rsid w:val="2E7C162A"/>
    <w:rsid w:val="2EEB3C38"/>
    <w:rsid w:val="2F0E4B96"/>
    <w:rsid w:val="2F7844EE"/>
    <w:rsid w:val="30F64CF8"/>
    <w:rsid w:val="31517C9E"/>
    <w:rsid w:val="31CB4F0D"/>
    <w:rsid w:val="320A794F"/>
    <w:rsid w:val="331C7B85"/>
    <w:rsid w:val="335A3660"/>
    <w:rsid w:val="338903B5"/>
    <w:rsid w:val="343468C1"/>
    <w:rsid w:val="357F3EE6"/>
    <w:rsid w:val="358E095B"/>
    <w:rsid w:val="36792EB9"/>
    <w:rsid w:val="379353D7"/>
    <w:rsid w:val="381A6FDC"/>
    <w:rsid w:val="389A0168"/>
    <w:rsid w:val="3A6A521B"/>
    <w:rsid w:val="3AF833AE"/>
    <w:rsid w:val="3B247FAC"/>
    <w:rsid w:val="3B875E3D"/>
    <w:rsid w:val="3BF27E3F"/>
    <w:rsid w:val="3C726E71"/>
    <w:rsid w:val="3CB12FD6"/>
    <w:rsid w:val="3CCE2B34"/>
    <w:rsid w:val="3DBB7EA6"/>
    <w:rsid w:val="3DE87A12"/>
    <w:rsid w:val="3E7528BB"/>
    <w:rsid w:val="3F283B85"/>
    <w:rsid w:val="406B1E73"/>
    <w:rsid w:val="40D23740"/>
    <w:rsid w:val="41F63FB2"/>
    <w:rsid w:val="42141E27"/>
    <w:rsid w:val="4229141C"/>
    <w:rsid w:val="42A42166"/>
    <w:rsid w:val="42C4425B"/>
    <w:rsid w:val="43765775"/>
    <w:rsid w:val="45D51691"/>
    <w:rsid w:val="463D2143"/>
    <w:rsid w:val="46765688"/>
    <w:rsid w:val="467E645B"/>
    <w:rsid w:val="470D21EF"/>
    <w:rsid w:val="472468C3"/>
    <w:rsid w:val="47383F98"/>
    <w:rsid w:val="483725D2"/>
    <w:rsid w:val="483E6A1B"/>
    <w:rsid w:val="4A3D10C9"/>
    <w:rsid w:val="4A3E412A"/>
    <w:rsid w:val="4A7052D3"/>
    <w:rsid w:val="4A80317D"/>
    <w:rsid w:val="4A9D2593"/>
    <w:rsid w:val="4B575B2B"/>
    <w:rsid w:val="4B886687"/>
    <w:rsid w:val="4BEB02E1"/>
    <w:rsid w:val="4BF80CC6"/>
    <w:rsid w:val="4C3C7696"/>
    <w:rsid w:val="4D7D4721"/>
    <w:rsid w:val="4F184EB9"/>
    <w:rsid w:val="4F912BD9"/>
    <w:rsid w:val="4FF5508B"/>
    <w:rsid w:val="50C02FCE"/>
    <w:rsid w:val="518A79F2"/>
    <w:rsid w:val="51EB5C3E"/>
    <w:rsid w:val="52244771"/>
    <w:rsid w:val="526F7C67"/>
    <w:rsid w:val="5272504D"/>
    <w:rsid w:val="52E132E9"/>
    <w:rsid w:val="53044A41"/>
    <w:rsid w:val="53741421"/>
    <w:rsid w:val="53876B42"/>
    <w:rsid w:val="53E4190B"/>
    <w:rsid w:val="54921AE6"/>
    <w:rsid w:val="54BC372C"/>
    <w:rsid w:val="54DD7058"/>
    <w:rsid w:val="54F23460"/>
    <w:rsid w:val="55067F3A"/>
    <w:rsid w:val="55360B65"/>
    <w:rsid w:val="55745C30"/>
    <w:rsid w:val="55C05EF0"/>
    <w:rsid w:val="55D2115B"/>
    <w:rsid w:val="55D661D1"/>
    <w:rsid w:val="560369D5"/>
    <w:rsid w:val="56FA1579"/>
    <w:rsid w:val="57926556"/>
    <w:rsid w:val="58B5694B"/>
    <w:rsid w:val="59B60181"/>
    <w:rsid w:val="5A3101A4"/>
    <w:rsid w:val="5BE56AFB"/>
    <w:rsid w:val="5CE86398"/>
    <w:rsid w:val="5E687992"/>
    <w:rsid w:val="5E7C2087"/>
    <w:rsid w:val="5EF34B27"/>
    <w:rsid w:val="5F596331"/>
    <w:rsid w:val="5FC27984"/>
    <w:rsid w:val="603F0E92"/>
    <w:rsid w:val="604C01A9"/>
    <w:rsid w:val="606B7E4D"/>
    <w:rsid w:val="60B776D2"/>
    <w:rsid w:val="60E2185B"/>
    <w:rsid w:val="61B95CDD"/>
    <w:rsid w:val="61D03DA9"/>
    <w:rsid w:val="61D9511C"/>
    <w:rsid w:val="62435104"/>
    <w:rsid w:val="6329529D"/>
    <w:rsid w:val="63E53D7E"/>
    <w:rsid w:val="64E42894"/>
    <w:rsid w:val="64F31399"/>
    <w:rsid w:val="66424F68"/>
    <w:rsid w:val="667B76AF"/>
    <w:rsid w:val="66FD379F"/>
    <w:rsid w:val="670F2C7E"/>
    <w:rsid w:val="67774965"/>
    <w:rsid w:val="67807922"/>
    <w:rsid w:val="679A69EC"/>
    <w:rsid w:val="67F105D6"/>
    <w:rsid w:val="686260EF"/>
    <w:rsid w:val="68B64F8F"/>
    <w:rsid w:val="68CD426B"/>
    <w:rsid w:val="6B1E2737"/>
    <w:rsid w:val="6BBB1265"/>
    <w:rsid w:val="6BF13DF5"/>
    <w:rsid w:val="6C2356F8"/>
    <w:rsid w:val="6C447E55"/>
    <w:rsid w:val="6CA46EA3"/>
    <w:rsid w:val="6CD63C26"/>
    <w:rsid w:val="6D45497B"/>
    <w:rsid w:val="6E2E4063"/>
    <w:rsid w:val="6E647D53"/>
    <w:rsid w:val="6F3620D6"/>
    <w:rsid w:val="6F5E0C47"/>
    <w:rsid w:val="6FAD7B17"/>
    <w:rsid w:val="6FED6232"/>
    <w:rsid w:val="6FF37A34"/>
    <w:rsid w:val="70124C5D"/>
    <w:rsid w:val="70542E3C"/>
    <w:rsid w:val="70EC0E10"/>
    <w:rsid w:val="710067D8"/>
    <w:rsid w:val="71171BFF"/>
    <w:rsid w:val="71291FBC"/>
    <w:rsid w:val="71E84961"/>
    <w:rsid w:val="723F4CE4"/>
    <w:rsid w:val="726114C2"/>
    <w:rsid w:val="72CB65F3"/>
    <w:rsid w:val="72DF5BFA"/>
    <w:rsid w:val="738239FA"/>
    <w:rsid w:val="74205DB0"/>
    <w:rsid w:val="74B97662"/>
    <w:rsid w:val="7542119E"/>
    <w:rsid w:val="755A7C7F"/>
    <w:rsid w:val="75AA0D47"/>
    <w:rsid w:val="75FB1645"/>
    <w:rsid w:val="760C2F7A"/>
    <w:rsid w:val="76CE66B2"/>
    <w:rsid w:val="77003A80"/>
    <w:rsid w:val="7763590D"/>
    <w:rsid w:val="78011EF1"/>
    <w:rsid w:val="7A811637"/>
    <w:rsid w:val="7B3E1FA9"/>
    <w:rsid w:val="7B9C6AC3"/>
    <w:rsid w:val="7D3C7D45"/>
    <w:rsid w:val="7E686D07"/>
    <w:rsid w:val="7EBF5673"/>
    <w:rsid w:val="7F49722A"/>
    <w:rsid w:val="7FAD0CEC"/>
    <w:rsid w:val="7FB76903"/>
    <w:rsid w:val="7FBB7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6"/>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7"/>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28"/>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29"/>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0"/>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1"/>
    <w:semiHidden/>
    <w:unhideWhenUsed/>
    <w:qFormat/>
    <w:uiPriority w:val="9"/>
    <w:pPr>
      <w:spacing w:before="240" w:after="60"/>
      <w:outlineLvl w:val="5"/>
    </w:pPr>
    <w:rPr>
      <w:rFonts w:cstheme="majorBidi"/>
      <w:b/>
      <w:bCs/>
      <w:sz w:val="22"/>
      <w:szCs w:val="22"/>
    </w:rPr>
  </w:style>
  <w:style w:type="paragraph" w:styleId="8">
    <w:name w:val="heading 7"/>
    <w:basedOn w:val="1"/>
    <w:next w:val="1"/>
    <w:link w:val="32"/>
    <w:semiHidden/>
    <w:unhideWhenUsed/>
    <w:qFormat/>
    <w:uiPriority w:val="9"/>
    <w:pPr>
      <w:spacing w:before="240" w:after="60"/>
      <w:outlineLvl w:val="6"/>
    </w:pPr>
    <w:rPr>
      <w:rFonts w:cstheme="majorBidi"/>
    </w:rPr>
  </w:style>
  <w:style w:type="paragraph" w:styleId="9">
    <w:name w:val="heading 8"/>
    <w:basedOn w:val="1"/>
    <w:next w:val="1"/>
    <w:link w:val="33"/>
    <w:semiHidden/>
    <w:unhideWhenUsed/>
    <w:qFormat/>
    <w:uiPriority w:val="9"/>
    <w:pPr>
      <w:spacing w:before="240" w:after="60"/>
      <w:outlineLvl w:val="7"/>
    </w:pPr>
    <w:rPr>
      <w:rFonts w:cstheme="majorBidi"/>
      <w:i/>
      <w:iCs/>
    </w:rPr>
  </w:style>
  <w:style w:type="paragraph" w:styleId="10">
    <w:name w:val="heading 9"/>
    <w:basedOn w:val="1"/>
    <w:next w:val="1"/>
    <w:link w:val="34"/>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qFormat/>
    <w:uiPriority w:val="0"/>
  </w:style>
  <w:style w:type="paragraph" w:styleId="13">
    <w:name w:val="Body Text"/>
    <w:basedOn w:val="1"/>
    <w:qFormat/>
    <w:uiPriority w:val="1"/>
    <w:rPr>
      <w:rFonts w:ascii="宋体" w:hAnsi="宋体" w:cs="宋体"/>
      <w:lang w:val="zh-CN" w:bidi="zh-CN"/>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6"/>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5"/>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Emphasis"/>
    <w:basedOn w:val="20"/>
    <w:qFormat/>
    <w:uiPriority w:val="20"/>
    <w:rPr>
      <w:rFonts w:asciiTheme="minorHAnsi" w:hAnsiTheme="minorHAnsi"/>
      <w:b/>
      <w:i/>
      <w:iCs/>
    </w:rPr>
  </w:style>
  <w:style w:type="paragraph" w:customStyle="1" w:styleId="23">
    <w:name w:val="正文文本缩进1"/>
    <w:basedOn w:val="1"/>
    <w:qFormat/>
    <w:uiPriority w:val="0"/>
    <w:pPr>
      <w:ind w:firstLine="643" w:firstLineChars="200"/>
    </w:pPr>
    <w:rPr>
      <w:rFonts w:ascii="仿宋_GB2312" w:eastAsia="仿宋_GB2312"/>
      <w:b/>
      <w:color w:val="FF0000"/>
      <w:sz w:val="32"/>
      <w:szCs w:val="32"/>
    </w:rPr>
  </w:style>
  <w:style w:type="paragraph" w:styleId="24">
    <w:name w:val="No Spacing"/>
    <w:basedOn w:val="1"/>
    <w:link w:val="25"/>
    <w:qFormat/>
    <w:uiPriority w:val="1"/>
    <w:rPr>
      <w:szCs w:val="32"/>
    </w:rPr>
  </w:style>
  <w:style w:type="character" w:customStyle="1" w:styleId="25">
    <w:name w:val="无间隔 字符"/>
    <w:basedOn w:val="20"/>
    <w:link w:val="24"/>
    <w:qFormat/>
    <w:uiPriority w:val="1"/>
    <w:rPr>
      <w:sz w:val="24"/>
      <w:szCs w:val="32"/>
    </w:rPr>
  </w:style>
  <w:style w:type="character" w:customStyle="1" w:styleId="26">
    <w:name w:val="标题 1 字符"/>
    <w:basedOn w:val="20"/>
    <w:link w:val="2"/>
    <w:qFormat/>
    <w:uiPriority w:val="9"/>
    <w:rPr>
      <w:rFonts w:asciiTheme="majorHAnsi" w:hAnsiTheme="majorHAnsi" w:eastAsiaTheme="majorEastAsia" w:cstheme="majorBidi"/>
      <w:b/>
      <w:bCs/>
      <w:kern w:val="32"/>
      <w:sz w:val="32"/>
      <w:szCs w:val="32"/>
    </w:rPr>
  </w:style>
  <w:style w:type="character" w:customStyle="1" w:styleId="27">
    <w:name w:val="标题 2 字符"/>
    <w:basedOn w:val="20"/>
    <w:link w:val="3"/>
    <w:semiHidden/>
    <w:qFormat/>
    <w:uiPriority w:val="9"/>
    <w:rPr>
      <w:rFonts w:asciiTheme="majorHAnsi" w:hAnsiTheme="majorHAnsi" w:eastAsiaTheme="majorEastAsia" w:cstheme="majorBidi"/>
      <w:b/>
      <w:bCs/>
      <w:i/>
      <w:iCs/>
      <w:sz w:val="28"/>
      <w:szCs w:val="28"/>
    </w:rPr>
  </w:style>
  <w:style w:type="character" w:customStyle="1" w:styleId="28">
    <w:name w:val="标题 3 字符"/>
    <w:basedOn w:val="20"/>
    <w:link w:val="4"/>
    <w:semiHidden/>
    <w:qFormat/>
    <w:uiPriority w:val="9"/>
    <w:rPr>
      <w:rFonts w:asciiTheme="majorHAnsi" w:hAnsiTheme="majorHAnsi" w:eastAsiaTheme="majorEastAsia" w:cstheme="majorBidi"/>
      <w:b/>
      <w:bCs/>
      <w:sz w:val="26"/>
      <w:szCs w:val="26"/>
    </w:rPr>
  </w:style>
  <w:style w:type="character" w:customStyle="1" w:styleId="29">
    <w:name w:val="标题 4 字符"/>
    <w:basedOn w:val="20"/>
    <w:link w:val="5"/>
    <w:semiHidden/>
    <w:qFormat/>
    <w:uiPriority w:val="9"/>
    <w:rPr>
      <w:rFonts w:cstheme="majorBidi"/>
      <w:b/>
      <w:bCs/>
      <w:sz w:val="28"/>
      <w:szCs w:val="28"/>
    </w:rPr>
  </w:style>
  <w:style w:type="character" w:customStyle="1" w:styleId="30">
    <w:name w:val="标题 5 字符"/>
    <w:basedOn w:val="20"/>
    <w:link w:val="6"/>
    <w:semiHidden/>
    <w:qFormat/>
    <w:uiPriority w:val="9"/>
    <w:rPr>
      <w:rFonts w:cstheme="majorBidi"/>
      <w:b/>
      <w:bCs/>
      <w:i/>
      <w:iCs/>
      <w:sz w:val="26"/>
      <w:szCs w:val="26"/>
    </w:rPr>
  </w:style>
  <w:style w:type="character" w:customStyle="1" w:styleId="31">
    <w:name w:val="标题 6 字符"/>
    <w:basedOn w:val="20"/>
    <w:link w:val="7"/>
    <w:semiHidden/>
    <w:qFormat/>
    <w:uiPriority w:val="9"/>
    <w:rPr>
      <w:rFonts w:cstheme="majorBidi"/>
      <w:b/>
      <w:bCs/>
    </w:rPr>
  </w:style>
  <w:style w:type="character" w:customStyle="1" w:styleId="32">
    <w:name w:val="标题 7 字符"/>
    <w:basedOn w:val="20"/>
    <w:link w:val="8"/>
    <w:semiHidden/>
    <w:qFormat/>
    <w:uiPriority w:val="9"/>
    <w:rPr>
      <w:rFonts w:cstheme="majorBidi"/>
      <w:sz w:val="24"/>
      <w:szCs w:val="24"/>
    </w:rPr>
  </w:style>
  <w:style w:type="character" w:customStyle="1" w:styleId="33">
    <w:name w:val="标题 8 字符"/>
    <w:basedOn w:val="20"/>
    <w:link w:val="9"/>
    <w:semiHidden/>
    <w:qFormat/>
    <w:uiPriority w:val="9"/>
    <w:rPr>
      <w:rFonts w:cstheme="majorBidi"/>
      <w:i/>
      <w:iCs/>
      <w:sz w:val="24"/>
      <w:szCs w:val="24"/>
    </w:rPr>
  </w:style>
  <w:style w:type="character" w:customStyle="1" w:styleId="34">
    <w:name w:val="标题 9 字符"/>
    <w:basedOn w:val="20"/>
    <w:link w:val="10"/>
    <w:semiHidden/>
    <w:qFormat/>
    <w:uiPriority w:val="9"/>
    <w:rPr>
      <w:rFonts w:asciiTheme="majorHAnsi" w:hAnsiTheme="majorHAnsi" w:eastAsiaTheme="majorEastAsia" w:cstheme="majorBidi"/>
    </w:rPr>
  </w:style>
  <w:style w:type="character" w:customStyle="1" w:styleId="35">
    <w:name w:val="标题 字符"/>
    <w:basedOn w:val="20"/>
    <w:link w:val="17"/>
    <w:qFormat/>
    <w:uiPriority w:val="10"/>
    <w:rPr>
      <w:rFonts w:asciiTheme="majorHAnsi" w:hAnsiTheme="majorHAnsi" w:eastAsiaTheme="majorEastAsia" w:cstheme="majorBidi"/>
      <w:b/>
      <w:bCs/>
      <w:kern w:val="28"/>
      <w:sz w:val="32"/>
      <w:szCs w:val="32"/>
    </w:rPr>
  </w:style>
  <w:style w:type="character" w:customStyle="1" w:styleId="36">
    <w:name w:val="副标题 字符"/>
    <w:basedOn w:val="20"/>
    <w:link w:val="16"/>
    <w:qFormat/>
    <w:uiPriority w:val="11"/>
    <w:rPr>
      <w:rFonts w:asciiTheme="majorHAnsi" w:hAnsiTheme="majorHAnsi" w:eastAsiaTheme="majorEastAsia" w:cstheme="majorBidi"/>
      <w:sz w:val="24"/>
      <w:szCs w:val="24"/>
    </w:rPr>
  </w:style>
  <w:style w:type="paragraph" w:styleId="37">
    <w:name w:val="Quote"/>
    <w:basedOn w:val="1"/>
    <w:next w:val="1"/>
    <w:link w:val="38"/>
    <w:qFormat/>
    <w:uiPriority w:val="29"/>
    <w:rPr>
      <w:i/>
    </w:rPr>
  </w:style>
  <w:style w:type="character" w:customStyle="1" w:styleId="38">
    <w:name w:val="引用 字符"/>
    <w:basedOn w:val="20"/>
    <w:link w:val="37"/>
    <w:qFormat/>
    <w:uiPriority w:val="29"/>
    <w:rPr>
      <w:i/>
      <w:sz w:val="24"/>
      <w:szCs w:val="24"/>
    </w:rPr>
  </w:style>
  <w:style w:type="paragraph" w:styleId="39">
    <w:name w:val="Intense Quote"/>
    <w:basedOn w:val="1"/>
    <w:next w:val="1"/>
    <w:link w:val="40"/>
    <w:qFormat/>
    <w:uiPriority w:val="30"/>
    <w:pPr>
      <w:ind w:left="720" w:right="720"/>
    </w:pPr>
    <w:rPr>
      <w:b/>
      <w:i/>
      <w:szCs w:val="22"/>
    </w:rPr>
  </w:style>
  <w:style w:type="character" w:customStyle="1" w:styleId="40">
    <w:name w:val="明显引用 字符"/>
    <w:basedOn w:val="20"/>
    <w:link w:val="39"/>
    <w:qFormat/>
    <w:uiPriority w:val="30"/>
    <w:rPr>
      <w:b/>
      <w:i/>
      <w:sz w:val="24"/>
    </w:rPr>
  </w:style>
  <w:style w:type="character" w:customStyle="1" w:styleId="41">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2">
    <w:name w:val="明显强调1"/>
    <w:basedOn w:val="20"/>
    <w:qFormat/>
    <w:uiPriority w:val="21"/>
    <w:rPr>
      <w:b/>
      <w:i/>
      <w:sz w:val="24"/>
      <w:szCs w:val="24"/>
      <w:u w:val="single"/>
    </w:rPr>
  </w:style>
  <w:style w:type="character" w:customStyle="1" w:styleId="43">
    <w:name w:val="不明显参考1"/>
    <w:basedOn w:val="20"/>
    <w:qFormat/>
    <w:uiPriority w:val="31"/>
    <w:rPr>
      <w:sz w:val="24"/>
      <w:szCs w:val="24"/>
      <w:u w:val="single"/>
    </w:rPr>
  </w:style>
  <w:style w:type="character" w:customStyle="1" w:styleId="44">
    <w:name w:val="明显参考1"/>
    <w:basedOn w:val="20"/>
    <w:qFormat/>
    <w:uiPriority w:val="32"/>
    <w:rPr>
      <w:b/>
      <w:sz w:val="24"/>
      <w:u w:val="single"/>
    </w:rPr>
  </w:style>
  <w:style w:type="character" w:customStyle="1" w:styleId="45">
    <w:name w:val="书籍标题1"/>
    <w:basedOn w:val="20"/>
    <w:qFormat/>
    <w:uiPriority w:val="33"/>
    <w:rPr>
      <w:rFonts w:asciiTheme="majorHAnsi" w:hAnsiTheme="majorHAnsi" w:eastAsiaTheme="majorEastAsia"/>
      <w:b/>
      <w:i/>
      <w:sz w:val="24"/>
      <w:szCs w:val="24"/>
    </w:rPr>
  </w:style>
  <w:style w:type="paragraph" w:customStyle="1" w:styleId="46">
    <w:name w:val="TOC 标题1"/>
    <w:basedOn w:val="2"/>
    <w:next w:val="1"/>
    <w:semiHidden/>
    <w:unhideWhenUsed/>
    <w:qFormat/>
    <w:uiPriority w:val="39"/>
    <w:pPr>
      <w:outlineLvl w:val="9"/>
    </w:pPr>
  </w:style>
  <w:style w:type="paragraph" w:styleId="47">
    <w:name w:val="List Paragraph"/>
    <w:basedOn w:val="1"/>
    <w:qFormat/>
    <w:uiPriority w:val="34"/>
    <w:pPr>
      <w:ind w:left="720"/>
      <w:contextualSpacing/>
    </w:pPr>
  </w:style>
  <w:style w:type="paragraph" w:customStyle="1" w:styleId="48">
    <w:name w:val="Table Text"/>
    <w:basedOn w:val="1"/>
    <w:semiHidden/>
    <w:qFormat/>
    <w:uiPriority w:val="0"/>
    <w:rPr>
      <w:rFonts w:ascii="微软雅黑" w:hAnsi="微软雅黑" w:eastAsia="微软雅黑" w:cs="微软雅黑"/>
      <w:sz w:val="14"/>
      <w:szCs w:val="1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6"/>
    <customShpInfo spid="_x0000_s1045"/>
    <customShpInfo spid="_x0000_s1044"/>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5FB9BB-C81D-4469-B41B-2EF9E6C7E45F}">
  <ds:schemaRefs/>
</ds:datastoreItem>
</file>

<file path=docProps/app.xml><?xml version="1.0" encoding="utf-8"?>
<Properties xmlns="http://schemas.openxmlformats.org/officeDocument/2006/extended-properties" xmlns:vt="http://schemas.openxmlformats.org/officeDocument/2006/docPropsVTypes">
  <Template>Normal</Template>
  <Pages>20</Pages>
  <Words>9756</Words>
  <Characters>10016</Characters>
  <Lines>14</Lines>
  <Paragraphs>18</Paragraphs>
  <TotalTime>3</TotalTime>
  <ScaleCrop>false</ScaleCrop>
  <LinksUpToDate>false</LinksUpToDate>
  <CharactersWithSpaces>11214</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2022-08-01T03:28:00Z</dcterms:created>
  <dc:creator>悦</dc:creator>
  <cp:lastModifiedBy>谢惠龙</cp:lastModifiedBy>
  <cp:lastPrinted>2024-07-25T15:36:00Z</cp:lastPrinted>
  <dcterms:modified xsi:type="dcterms:W3CDTF">2024-07-31T03:25:48Z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73E99B31C03F4E7A9FFE7954F441D3CC_13</vt:lpwstr>
  </property>
</Properties>
</file>