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1272" w:firstLineChars="396"/>
        <w:rPr>
          <w:rFonts w:ascii="仿宋_GB2312" w:hAnsi="宋体" w:eastAsia="仿宋_GB2312"/>
          <w:b/>
          <w:sz w:val="32"/>
          <w:szCs w:val="32"/>
        </w:rPr>
      </w:pPr>
    </w:p>
    <w:p>
      <w:pPr>
        <w:spacing w:line="500" w:lineRule="exact"/>
        <w:jc w:val="center"/>
        <w:rPr>
          <w:rFonts w:hint="eastAsia" w:ascii="宋体" w:hAnsi="宋体" w:eastAsia="宋体" w:cs="宋体"/>
          <w:b/>
          <w:sz w:val="44"/>
          <w:szCs w:val="44"/>
        </w:rPr>
      </w:pPr>
      <w:r>
        <w:rPr>
          <w:rFonts w:hint="eastAsia" w:ascii="宋体" w:hAnsi="宋体" w:eastAsia="宋体" w:cs="宋体"/>
          <w:b/>
          <w:sz w:val="44"/>
          <w:szCs w:val="44"/>
        </w:rPr>
        <w:t>停车场租赁</w:t>
      </w:r>
      <w:r>
        <w:rPr>
          <w:rFonts w:hint="eastAsia" w:ascii="宋体" w:hAnsi="宋体" w:cs="宋体"/>
          <w:b/>
          <w:sz w:val="44"/>
          <w:szCs w:val="44"/>
          <w:lang w:eastAsia="zh-CN"/>
        </w:rPr>
        <w:t>协议</w:t>
      </w:r>
      <w:r>
        <w:rPr>
          <w:rFonts w:hint="eastAsia" w:ascii="宋体" w:hAnsi="宋体" w:eastAsia="宋体" w:cs="宋体"/>
          <w:b/>
          <w:sz w:val="44"/>
          <w:szCs w:val="44"/>
        </w:rPr>
        <w:t>(</w:t>
      </w:r>
      <w:r>
        <w:rPr>
          <w:rFonts w:hint="eastAsia" w:ascii="宋体" w:hAnsi="宋体" w:cs="宋体"/>
          <w:b/>
          <w:sz w:val="44"/>
          <w:szCs w:val="44"/>
          <w:lang w:val="en-US" w:eastAsia="zh-CN"/>
        </w:rPr>
        <w:t>范本</w:t>
      </w:r>
      <w:r>
        <w:rPr>
          <w:rFonts w:hint="eastAsia" w:ascii="宋体" w:hAnsi="宋体" w:eastAsia="宋体" w:cs="宋体"/>
          <w:b/>
          <w:sz w:val="44"/>
          <w:szCs w:val="44"/>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204" w:firstLineChars="64"/>
        <w:textAlignment w:val="auto"/>
        <w:rPr>
          <w:rFonts w:hint="eastAsia" w:ascii="宋体" w:hAnsi="宋体" w:eastAsia="宋体" w:cs="宋体"/>
          <w:sz w:val="32"/>
          <w:szCs w:val="32"/>
        </w:rPr>
      </w:pPr>
      <w:r>
        <w:rPr>
          <w:rFonts w:hint="eastAsia" w:ascii="宋体" w:hAnsi="宋体" w:eastAsia="宋体" w:cs="宋体"/>
          <w:sz w:val="32"/>
          <w:szCs w:val="32"/>
        </w:rPr>
        <w:t>出租方：长汀县土地收购储备中心（以下简称甲方）</w:t>
      </w:r>
    </w:p>
    <w:p>
      <w:pPr>
        <w:keepNext w:val="0"/>
        <w:keepLines w:val="0"/>
        <w:pageBreakBefore w:val="0"/>
        <w:widowControl w:val="0"/>
        <w:kinsoku/>
        <w:wordWrap/>
        <w:overflowPunct/>
        <w:topLinePunct w:val="0"/>
        <w:autoSpaceDE/>
        <w:autoSpaceDN/>
        <w:bidi w:val="0"/>
        <w:adjustRightInd/>
        <w:snapToGrid/>
        <w:spacing w:line="600" w:lineRule="exact"/>
        <w:ind w:firstLine="204" w:firstLineChars="64"/>
        <w:textAlignment w:val="auto"/>
        <w:rPr>
          <w:rFonts w:hint="eastAsia" w:ascii="宋体" w:hAnsi="宋体" w:eastAsia="宋体" w:cs="宋体"/>
          <w:sz w:val="32"/>
          <w:szCs w:val="32"/>
        </w:rPr>
      </w:pPr>
      <w:r>
        <w:rPr>
          <w:rFonts w:hint="eastAsia" w:ascii="宋体" w:hAnsi="宋体" w:eastAsia="宋体" w:cs="宋体"/>
          <w:sz w:val="32"/>
          <w:szCs w:val="32"/>
        </w:rPr>
        <w:t xml:space="preserve">承租方：          </w:t>
      </w:r>
      <w:r>
        <w:rPr>
          <w:rFonts w:hint="eastAsia" w:ascii="宋体" w:hAnsi="宋体" w:eastAsia="宋体" w:cs="宋体"/>
          <w:sz w:val="32"/>
          <w:szCs w:val="32"/>
          <w:lang w:val="en-US" w:eastAsia="zh-CN"/>
        </w:rPr>
        <w:t xml:space="preserve">      </w:t>
      </w:r>
      <w:r>
        <w:rPr>
          <w:rFonts w:hint="eastAsia" w:ascii="宋体" w:hAnsi="宋体" w:cs="宋体"/>
          <w:sz w:val="32"/>
          <w:szCs w:val="32"/>
          <w:lang w:val="en-US" w:eastAsia="zh-CN"/>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（以下简称乙方）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为加强收储资产管理，盘活利用收储资产，</w:t>
      </w:r>
      <w:r>
        <w:rPr>
          <w:rFonts w:hint="eastAsia" w:ascii="宋体" w:hAnsi="宋体" w:cs="宋体"/>
          <w:sz w:val="32"/>
          <w:szCs w:val="32"/>
          <w:lang w:eastAsia="zh-CN"/>
        </w:rPr>
        <w:t>经公开招租后甲方将原大同卫生院内空坪（作为停车场）</w:t>
      </w:r>
      <w:r>
        <w:rPr>
          <w:rFonts w:hint="eastAsia" w:ascii="宋体" w:hAnsi="宋体" w:cs="宋体"/>
          <w:sz w:val="32"/>
          <w:szCs w:val="32"/>
          <w:lang w:val="en-US" w:eastAsia="zh-CN"/>
        </w:rPr>
        <w:t>及配套设施</w:t>
      </w:r>
      <w:r>
        <w:rPr>
          <w:rFonts w:hint="eastAsia" w:ascii="宋体" w:hAnsi="宋体" w:cs="宋体"/>
          <w:sz w:val="32"/>
          <w:szCs w:val="32"/>
          <w:lang w:eastAsia="zh-CN"/>
        </w:rPr>
        <w:t>出租给乙方，根据《中华人民共和国民法典》及有关法律法规的规定，</w:t>
      </w:r>
      <w:r>
        <w:rPr>
          <w:rFonts w:hint="eastAsia" w:ascii="宋体" w:hAnsi="宋体" w:eastAsia="宋体" w:cs="宋体"/>
          <w:sz w:val="32"/>
          <w:szCs w:val="32"/>
        </w:rPr>
        <w:t>经双方</w:t>
      </w:r>
      <w:r>
        <w:rPr>
          <w:rFonts w:hint="eastAsia" w:ascii="宋体" w:hAnsi="宋体" w:cs="宋体"/>
          <w:sz w:val="32"/>
          <w:szCs w:val="32"/>
          <w:lang w:eastAsia="zh-CN"/>
        </w:rPr>
        <w:t>自愿</w:t>
      </w:r>
      <w:r>
        <w:rPr>
          <w:rFonts w:hint="eastAsia" w:ascii="宋体" w:hAnsi="宋体" w:eastAsia="宋体" w:cs="宋体"/>
          <w:sz w:val="32"/>
          <w:szCs w:val="32"/>
        </w:rPr>
        <w:t>平等协商</w:t>
      </w:r>
      <w:r>
        <w:rPr>
          <w:rFonts w:hint="eastAsia" w:ascii="宋体" w:hAnsi="宋体" w:cs="宋体"/>
          <w:sz w:val="32"/>
          <w:szCs w:val="32"/>
          <w:lang w:eastAsia="zh-CN"/>
        </w:rPr>
        <w:t>后</w:t>
      </w:r>
      <w:r>
        <w:rPr>
          <w:rFonts w:hint="eastAsia" w:ascii="宋体" w:hAnsi="宋体" w:eastAsia="宋体" w:cs="宋体"/>
          <w:sz w:val="32"/>
          <w:szCs w:val="32"/>
        </w:rPr>
        <w:t>，就该停车场</w:t>
      </w:r>
      <w:r>
        <w:rPr>
          <w:rFonts w:hint="eastAsia" w:ascii="宋体" w:hAnsi="宋体" w:cs="宋体"/>
          <w:sz w:val="32"/>
          <w:szCs w:val="32"/>
          <w:lang w:val="en-US" w:eastAsia="zh-CN"/>
        </w:rPr>
        <w:t>及配套设施</w:t>
      </w:r>
      <w:r>
        <w:rPr>
          <w:rFonts w:hint="eastAsia" w:ascii="宋体" w:hAnsi="宋体" w:eastAsia="宋体" w:cs="宋体"/>
          <w:sz w:val="32"/>
          <w:szCs w:val="32"/>
        </w:rPr>
        <w:t>的租赁事宜达成以下协议：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宋体" w:hAnsi="宋体" w:eastAsia="宋体" w:cs="宋体"/>
          <w:b/>
          <w:sz w:val="32"/>
          <w:szCs w:val="32"/>
        </w:rPr>
      </w:pPr>
      <w:r>
        <w:rPr>
          <w:rFonts w:hint="eastAsia" w:ascii="宋体" w:hAnsi="宋体" w:eastAsia="宋体" w:cs="宋体"/>
          <w:b/>
          <w:sz w:val="32"/>
          <w:szCs w:val="32"/>
        </w:rPr>
        <w:t>一、租赁标的基本情况</w:t>
      </w:r>
    </w:p>
    <w:p>
      <w:pPr>
        <w:keepNext w:val="0"/>
        <w:keepLines w:val="0"/>
        <w:pageBreakBefore w:val="0"/>
        <w:widowControl w:val="0"/>
        <w:tabs>
          <w:tab w:val="left" w:pos="490"/>
        </w:tabs>
        <w:kinsoku/>
        <w:wordWrap/>
        <w:overflowPunct/>
        <w:topLinePunct w:val="0"/>
        <w:autoSpaceDE/>
        <w:autoSpaceDN/>
        <w:bidi w:val="0"/>
        <w:adjustRightInd/>
        <w:snapToGrid/>
        <w:spacing w:line="600" w:lineRule="exact"/>
        <w:textAlignment w:val="auto"/>
        <w:rPr>
          <w:rFonts w:hint="eastAsia" w:ascii="宋体" w:hAnsi="宋体" w:eastAsia="宋体" w:cs="宋体"/>
          <w:color w:val="000000"/>
          <w:sz w:val="32"/>
          <w:szCs w:val="32"/>
        </w:rPr>
      </w:pPr>
      <w:r>
        <w:rPr>
          <w:rFonts w:hint="eastAsia" w:ascii="宋体" w:hAnsi="宋体" w:eastAsia="宋体" w:cs="宋体"/>
          <w:color w:val="800000"/>
          <w:sz w:val="32"/>
          <w:szCs w:val="32"/>
        </w:rPr>
        <w:tab/>
      </w:r>
      <w:r>
        <w:rPr>
          <w:rFonts w:hint="eastAsia" w:ascii="宋体" w:hAnsi="宋体" w:eastAsia="宋体" w:cs="宋体"/>
          <w:color w:val="000000"/>
          <w:sz w:val="32"/>
          <w:szCs w:val="32"/>
        </w:rPr>
        <w:t>租赁标</w:t>
      </w:r>
      <w:r>
        <w:rPr>
          <w:rFonts w:hint="eastAsia" w:ascii="宋体" w:hAnsi="宋体" w:cs="宋体"/>
          <w:color w:val="000000"/>
          <w:sz w:val="32"/>
          <w:szCs w:val="32"/>
          <w:lang w:eastAsia="zh-CN"/>
        </w:rPr>
        <w:t>的位于</w:t>
      </w:r>
      <w:r>
        <w:rPr>
          <w:rFonts w:hint="eastAsia" w:ascii="宋体" w:hAnsi="宋体" w:eastAsia="宋体" w:cs="宋体"/>
          <w:color w:val="000000"/>
          <w:sz w:val="32"/>
          <w:szCs w:val="32"/>
          <w:lang w:val="en-US" w:eastAsia="zh-CN"/>
        </w:rPr>
        <w:t>长汀县黄田背二路</w:t>
      </w:r>
      <w:r>
        <w:rPr>
          <w:rFonts w:hint="eastAsia" w:ascii="宋体" w:hAnsi="宋体" w:cs="宋体"/>
          <w:color w:val="000000" w:themeColor="text1"/>
          <w:sz w:val="32"/>
          <w:szCs w:val="32"/>
          <w:lang w:val="en-US" w:eastAsia="zh-CN"/>
          <w14:textFill>
            <w14:solidFill>
              <w14:schemeClr w14:val="tx1"/>
            </w14:solidFill>
          </w14:textFill>
        </w:rPr>
        <w:t>117号</w:t>
      </w:r>
      <w:r>
        <w:rPr>
          <w:rFonts w:hint="eastAsia" w:ascii="宋体" w:hAnsi="宋体" w:eastAsia="宋体" w:cs="宋体"/>
          <w:color w:val="000000" w:themeColor="text1"/>
          <w:sz w:val="32"/>
          <w:szCs w:val="32"/>
          <w:lang w:val="en-US" w:eastAsia="zh-CN"/>
          <w14:textFill>
            <w14:solidFill>
              <w14:schemeClr w14:val="tx1"/>
            </w14:solidFill>
          </w14:textFill>
        </w:rPr>
        <w:t>原大同卫生院内</w:t>
      </w:r>
      <w:r>
        <w:rPr>
          <w:rFonts w:hint="eastAsia" w:ascii="宋体" w:hAnsi="宋体" w:cs="宋体"/>
          <w:color w:val="000000" w:themeColor="text1"/>
          <w:sz w:val="32"/>
          <w:szCs w:val="32"/>
          <w:lang w:val="en-US"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规划50 个停车位)</w:t>
      </w:r>
      <w:r>
        <w:rPr>
          <w:rFonts w:hint="eastAsia" w:ascii="宋体" w:hAnsi="宋体" w:cs="宋体"/>
          <w:color w:val="000000" w:themeColor="text1"/>
          <w:sz w:val="32"/>
          <w:szCs w:val="32"/>
          <w:lang w:val="en-US" w:eastAsia="zh-CN"/>
          <w14:textFill>
            <w14:solidFill>
              <w14:schemeClr w14:val="tx1"/>
            </w14:solidFill>
          </w14:textFill>
        </w:rPr>
        <w:t>及配套设施</w:t>
      </w:r>
      <w:r>
        <w:rPr>
          <w:rFonts w:hint="eastAsia" w:ascii="宋体" w:hAnsi="宋体" w:eastAsia="宋体" w:cs="宋体"/>
          <w:color w:val="000000" w:themeColor="text1"/>
          <w:sz w:val="32"/>
          <w:szCs w:val="32"/>
          <w14:textFill>
            <w14:solidFill>
              <w14:schemeClr w14:val="tx1"/>
            </w14:solidFill>
          </w14:textFill>
        </w:rPr>
        <w:t>，占地面积约为3000</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w:t>
      </w:r>
    </w:p>
    <w:p>
      <w:pPr>
        <w:keepNext w:val="0"/>
        <w:keepLines w:val="0"/>
        <w:pageBreakBefore w:val="0"/>
        <w:widowControl w:val="0"/>
        <w:tabs>
          <w:tab w:val="left" w:pos="490"/>
        </w:tabs>
        <w:kinsoku/>
        <w:wordWrap/>
        <w:overflowPunct/>
        <w:topLinePunct w:val="0"/>
        <w:autoSpaceDE/>
        <w:autoSpaceDN/>
        <w:bidi w:val="0"/>
        <w:adjustRightInd/>
        <w:snapToGrid/>
        <w:spacing w:line="600" w:lineRule="exact"/>
        <w:ind w:firstLine="643" w:firstLineChars="200"/>
        <w:textAlignment w:val="auto"/>
        <w:rPr>
          <w:rFonts w:hint="eastAsia" w:ascii="宋体" w:hAnsi="宋体" w:eastAsia="宋体" w:cs="宋体"/>
          <w:b/>
          <w:sz w:val="32"/>
          <w:szCs w:val="32"/>
        </w:rPr>
      </w:pPr>
      <w:r>
        <w:rPr>
          <w:rFonts w:hint="eastAsia" w:ascii="宋体" w:hAnsi="宋体" w:eastAsia="宋体" w:cs="宋体"/>
          <w:b/>
          <w:sz w:val="32"/>
          <w:szCs w:val="32"/>
        </w:rPr>
        <w:t>二、租赁期限</w:t>
      </w:r>
    </w:p>
    <w:p>
      <w:pPr>
        <w:keepNext w:val="0"/>
        <w:keepLines w:val="0"/>
        <w:pageBreakBefore w:val="0"/>
        <w:widowControl w:val="0"/>
        <w:tabs>
          <w:tab w:val="left" w:pos="630"/>
        </w:tabs>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租赁期限为</w:t>
      </w:r>
      <w:r>
        <w:rPr>
          <w:rFonts w:hint="eastAsia" w:ascii="宋体" w:hAnsi="宋体" w:eastAsia="宋体" w:cs="宋体"/>
          <w:sz w:val="32"/>
          <w:szCs w:val="32"/>
          <w:lang w:val="en-US" w:eastAsia="zh-CN"/>
        </w:rPr>
        <w:t>贰</w:t>
      </w:r>
      <w:r>
        <w:rPr>
          <w:rFonts w:hint="eastAsia" w:ascii="宋体" w:hAnsi="宋体" w:eastAsia="宋体" w:cs="宋体"/>
          <w:sz w:val="32"/>
          <w:szCs w:val="32"/>
        </w:rPr>
        <w:t>年，即202</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年</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月</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日至202</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年</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月</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宋体" w:hAnsi="宋体" w:eastAsia="宋体" w:cs="宋体"/>
          <w:b/>
          <w:sz w:val="32"/>
          <w:szCs w:val="32"/>
          <w:lang w:eastAsia="zh-CN"/>
        </w:rPr>
      </w:pPr>
      <w:r>
        <w:rPr>
          <w:rFonts w:hint="eastAsia" w:ascii="宋体" w:hAnsi="宋体" w:eastAsia="宋体" w:cs="宋体"/>
          <w:b/>
          <w:sz w:val="32"/>
          <w:szCs w:val="32"/>
        </w:rPr>
        <w:t>三、租金</w:t>
      </w:r>
      <w:r>
        <w:rPr>
          <w:rFonts w:hint="eastAsia" w:ascii="宋体" w:hAnsi="宋体" w:cs="宋体"/>
          <w:b/>
          <w:sz w:val="32"/>
          <w:szCs w:val="32"/>
          <w:lang w:eastAsia="zh-CN"/>
        </w:rPr>
        <w:t>缴纳</w:t>
      </w:r>
    </w:p>
    <w:p>
      <w:pPr>
        <w:ind w:firstLine="640"/>
        <w:rPr>
          <w:rFonts w:hint="default" w:ascii="宋体" w:hAnsi="宋体" w:eastAsia="宋体"/>
          <w:sz w:val="32"/>
          <w:szCs w:val="32"/>
          <w:lang w:val="en-US" w:eastAsia="zh-CN"/>
        </w:rPr>
      </w:pPr>
      <w:r>
        <w:rPr>
          <w:rFonts w:hint="eastAsia" w:ascii="宋体" w:hAnsi="宋体" w:cs="宋体"/>
          <w:sz w:val="32"/>
          <w:szCs w:val="32"/>
          <w:lang w:eastAsia="zh-CN"/>
        </w:rPr>
        <w:t>乙方</w:t>
      </w:r>
      <w:r>
        <w:rPr>
          <w:rFonts w:hint="eastAsia" w:ascii="宋体" w:hAnsi="宋体" w:eastAsia="宋体" w:cs="宋体"/>
          <w:sz w:val="32"/>
          <w:szCs w:val="32"/>
        </w:rPr>
        <w:t>每</w:t>
      </w:r>
      <w:r>
        <w:rPr>
          <w:rFonts w:hint="eastAsia" w:ascii="宋体" w:hAnsi="宋体" w:eastAsia="宋体" w:cs="宋体"/>
          <w:sz w:val="32"/>
          <w:szCs w:val="32"/>
          <w:lang w:val="en-US" w:eastAsia="zh-CN"/>
        </w:rPr>
        <w:t>年</w:t>
      </w:r>
      <w:r>
        <w:rPr>
          <w:rFonts w:hint="eastAsia" w:ascii="宋体" w:hAnsi="宋体" w:eastAsia="宋体" w:cs="宋体"/>
          <w:sz w:val="32"/>
          <w:szCs w:val="32"/>
        </w:rPr>
        <w:t>租金为</w:t>
      </w:r>
      <w:r>
        <w:rPr>
          <w:rFonts w:hint="eastAsia" w:ascii="宋体" w:hAnsi="宋体" w:eastAsia="宋体" w:cs="宋体"/>
          <w:sz w:val="32"/>
          <w:szCs w:val="32"/>
          <w:u w:val="single"/>
        </w:rPr>
        <w:t>　　　　</w:t>
      </w:r>
      <w:r>
        <w:rPr>
          <w:rFonts w:hint="eastAsia" w:ascii="宋体" w:hAnsi="宋体" w:eastAsia="宋体" w:cs="宋体"/>
          <w:sz w:val="32"/>
          <w:szCs w:val="32"/>
        </w:rPr>
        <w:t>元。租金按</w:t>
      </w:r>
      <w:r>
        <w:rPr>
          <w:rFonts w:hint="eastAsia" w:ascii="宋体" w:hAnsi="宋体" w:eastAsia="宋体" w:cs="宋体"/>
          <w:sz w:val="32"/>
          <w:szCs w:val="32"/>
          <w:lang w:val="en-US" w:eastAsia="zh-CN"/>
        </w:rPr>
        <w:t>年</w:t>
      </w:r>
      <w:r>
        <w:rPr>
          <w:rFonts w:hint="eastAsia" w:ascii="宋体" w:hAnsi="宋体" w:cs="宋体"/>
          <w:sz w:val="32"/>
          <w:szCs w:val="32"/>
          <w:lang w:val="en-US" w:eastAsia="zh-CN"/>
        </w:rPr>
        <w:t>一次性</w:t>
      </w:r>
      <w:r>
        <w:rPr>
          <w:rFonts w:hint="eastAsia" w:ascii="宋体" w:hAnsi="宋体" w:eastAsia="宋体" w:cs="宋体"/>
          <w:sz w:val="32"/>
          <w:szCs w:val="32"/>
        </w:rPr>
        <w:t>交付，</w:t>
      </w:r>
      <w:r>
        <w:rPr>
          <w:rFonts w:hint="eastAsia" w:ascii="宋体" w:hAnsi="宋体"/>
          <w:sz w:val="32"/>
          <w:szCs w:val="32"/>
        </w:rPr>
        <w:t>遵循先交</w:t>
      </w:r>
      <w:r>
        <w:rPr>
          <w:rFonts w:hint="eastAsia" w:ascii="宋体" w:hAnsi="宋体"/>
          <w:sz w:val="32"/>
          <w:szCs w:val="32"/>
          <w:lang w:eastAsia="zh-CN"/>
        </w:rPr>
        <w:t>租金</w:t>
      </w:r>
      <w:r>
        <w:rPr>
          <w:rFonts w:hint="eastAsia" w:ascii="宋体" w:hAnsi="宋体"/>
          <w:sz w:val="32"/>
          <w:szCs w:val="32"/>
        </w:rPr>
        <w:t>后使用的原则</w:t>
      </w:r>
      <w:r>
        <w:rPr>
          <w:rFonts w:hint="eastAsia" w:ascii="宋体" w:hAnsi="宋体"/>
          <w:sz w:val="32"/>
          <w:szCs w:val="32"/>
          <w:lang w:eastAsia="zh-CN"/>
        </w:rPr>
        <w:t>，第二年租金在</w:t>
      </w:r>
      <w:r>
        <w:rPr>
          <w:rFonts w:hint="eastAsia" w:ascii="宋体" w:hAnsi="宋体"/>
          <w:sz w:val="32"/>
          <w:szCs w:val="32"/>
          <w:lang w:val="en-US" w:eastAsia="zh-CN"/>
        </w:rPr>
        <w:t>202  年   月   日之前一次性缴清。乙方将租金转入甲方指定的账户：</w:t>
      </w:r>
    </w:p>
    <w:p>
      <w:pPr>
        <w:ind w:firstLine="640"/>
        <w:rPr>
          <w:rFonts w:hint="eastAsia" w:ascii="宋体" w:hAnsi="宋体" w:cs="宋体"/>
          <w:sz w:val="32"/>
          <w:szCs w:val="32"/>
          <w:lang w:eastAsia="zh-CN"/>
        </w:rPr>
      </w:pPr>
      <w:r>
        <w:rPr>
          <w:rFonts w:hint="eastAsia" w:ascii="宋体" w:hAnsi="宋体" w:cs="宋体"/>
          <w:sz w:val="32"/>
          <w:szCs w:val="32"/>
          <w:lang w:eastAsia="zh-CN"/>
        </w:rPr>
        <w:t>账户名称：长汀县土地收购储备中心</w:t>
      </w:r>
    </w:p>
    <w:p>
      <w:pPr>
        <w:ind w:firstLine="640"/>
        <w:rPr>
          <w:rFonts w:hint="eastAsia" w:ascii="宋体" w:hAnsi="宋体" w:eastAsia="宋体" w:cs="宋体"/>
          <w:i w:val="0"/>
          <w:iCs w:val="0"/>
          <w:color w:val="000000"/>
          <w:kern w:val="0"/>
          <w:sz w:val="32"/>
          <w:szCs w:val="32"/>
          <w:u w:val="none"/>
          <w:lang w:val="en-US" w:eastAsia="zh-CN" w:bidi="ar"/>
        </w:rPr>
      </w:pPr>
      <w:r>
        <w:rPr>
          <w:rFonts w:hint="eastAsia" w:ascii="宋体" w:hAnsi="宋体" w:cs="宋体"/>
          <w:sz w:val="32"/>
          <w:szCs w:val="32"/>
          <w:lang w:eastAsia="zh-CN"/>
        </w:rPr>
        <w:t>开户行：</w:t>
      </w:r>
      <w:r>
        <w:rPr>
          <w:rFonts w:hint="eastAsia" w:ascii="宋体" w:hAnsi="宋体" w:eastAsia="宋体" w:cs="宋体"/>
          <w:i w:val="0"/>
          <w:iCs w:val="0"/>
          <w:color w:val="000000"/>
          <w:kern w:val="0"/>
          <w:sz w:val="32"/>
          <w:szCs w:val="32"/>
          <w:u w:val="none"/>
          <w:lang w:val="en-US" w:eastAsia="zh-CN" w:bidi="ar"/>
        </w:rPr>
        <w:t>中国农业银行股份有限公司长汀县支行</w:t>
      </w:r>
    </w:p>
    <w:p>
      <w:pPr>
        <w:ind w:firstLine="640"/>
        <w:rPr>
          <w:rFonts w:hint="eastAsia" w:ascii="宋体" w:hAnsi="宋体" w:eastAsia="宋体" w:cs="宋体"/>
          <w:sz w:val="32"/>
          <w:szCs w:val="32"/>
        </w:rPr>
      </w:pPr>
      <w:r>
        <w:rPr>
          <w:rFonts w:hint="eastAsia" w:ascii="宋体" w:hAnsi="宋体" w:eastAsia="宋体" w:cs="宋体"/>
          <w:i w:val="0"/>
          <w:iCs w:val="0"/>
          <w:color w:val="000000"/>
          <w:kern w:val="0"/>
          <w:sz w:val="32"/>
          <w:szCs w:val="32"/>
          <w:u w:val="none"/>
          <w:lang w:val="en-US" w:eastAsia="zh-CN" w:bidi="ar"/>
        </w:rPr>
        <w:t>银行账号：13720101040006939</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宋体" w:hAnsi="宋体" w:eastAsia="宋体" w:cs="宋体"/>
          <w:b/>
          <w:bCs w:val="0"/>
          <w:sz w:val="32"/>
          <w:szCs w:val="32"/>
        </w:rPr>
      </w:pPr>
      <w:r>
        <w:rPr>
          <w:rFonts w:hint="eastAsia" w:ascii="宋体" w:hAnsi="宋体" w:eastAsia="宋体" w:cs="宋体"/>
          <w:b/>
          <w:bCs w:val="0"/>
          <w:sz w:val="32"/>
          <w:szCs w:val="32"/>
        </w:rPr>
        <w:t>四、</w:t>
      </w:r>
      <w:r>
        <w:rPr>
          <w:rFonts w:hint="eastAsia" w:ascii="宋体" w:hAnsi="宋体" w:eastAsia="宋体" w:cs="宋体"/>
          <w:b/>
          <w:bCs w:val="0"/>
          <w:sz w:val="32"/>
          <w:szCs w:val="32"/>
          <w:lang w:val="en-US" w:eastAsia="zh-CN"/>
        </w:rPr>
        <w:t>履约保证金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乙方应在签订租赁</w:t>
      </w:r>
      <w:r>
        <w:rPr>
          <w:rFonts w:hint="eastAsia" w:ascii="宋体" w:hAnsi="宋体" w:cs="宋体"/>
          <w:sz w:val="32"/>
          <w:szCs w:val="32"/>
          <w:lang w:val="en-US" w:eastAsia="zh-CN"/>
        </w:rPr>
        <w:t>协议</w:t>
      </w:r>
      <w:r>
        <w:rPr>
          <w:rFonts w:hint="eastAsia" w:ascii="宋体" w:hAnsi="宋体" w:eastAsia="宋体" w:cs="宋体"/>
          <w:sz w:val="32"/>
          <w:szCs w:val="32"/>
          <w:lang w:val="en-US" w:eastAsia="zh-CN"/>
        </w:rPr>
        <w:t>前向甲方</w:t>
      </w:r>
      <w:r>
        <w:rPr>
          <w:rFonts w:hint="eastAsia" w:ascii="宋体" w:hAnsi="宋体" w:cs="宋体"/>
          <w:sz w:val="32"/>
          <w:szCs w:val="32"/>
          <w:lang w:val="en-US" w:eastAsia="zh-CN"/>
        </w:rPr>
        <w:t>缴纳</w:t>
      </w:r>
      <w:r>
        <w:rPr>
          <w:rFonts w:hint="eastAsia" w:ascii="宋体" w:hAnsi="宋体" w:eastAsia="宋体" w:cs="宋体"/>
          <w:sz w:val="32"/>
          <w:szCs w:val="32"/>
          <w:lang w:val="en-US" w:eastAsia="zh-CN"/>
        </w:rPr>
        <w:t>履约保证金    元</w:t>
      </w:r>
      <w:r>
        <w:rPr>
          <w:rFonts w:hint="eastAsia" w:ascii="宋体" w:hAnsi="宋体" w:cs="宋体"/>
          <w:sz w:val="32"/>
          <w:szCs w:val="32"/>
          <w:lang w:val="en-US" w:eastAsia="zh-CN"/>
        </w:rPr>
        <w:t>（三个月的租金）</w:t>
      </w:r>
      <w:r>
        <w:rPr>
          <w:rFonts w:hint="eastAsia" w:ascii="宋体" w:hAnsi="宋体" w:eastAsia="宋体" w:cs="宋体"/>
          <w:sz w:val="32"/>
          <w:szCs w:val="32"/>
          <w:lang w:val="en-US" w:eastAsia="zh-CN"/>
        </w:rPr>
        <w:t>，履约保证金转入</w:t>
      </w:r>
      <w:r>
        <w:rPr>
          <w:rFonts w:hint="eastAsia" w:ascii="宋体" w:hAnsi="宋体" w:cs="宋体"/>
          <w:sz w:val="32"/>
          <w:szCs w:val="32"/>
          <w:lang w:val="en-US" w:eastAsia="zh-CN"/>
        </w:rPr>
        <w:t>上述</w:t>
      </w:r>
      <w:r>
        <w:rPr>
          <w:rFonts w:hint="eastAsia" w:ascii="宋体" w:hAnsi="宋体" w:eastAsia="宋体" w:cs="宋体"/>
          <w:sz w:val="32"/>
          <w:szCs w:val="32"/>
          <w:lang w:val="en-US" w:eastAsia="zh-CN"/>
        </w:rPr>
        <w:t>甲方账户</w:t>
      </w:r>
      <w:r>
        <w:rPr>
          <w:rFonts w:hint="eastAsia" w:ascii="宋体" w:hAnsi="宋体" w:cs="宋体"/>
          <w:sz w:val="32"/>
          <w:szCs w:val="32"/>
          <w:lang w:val="en-US" w:eastAsia="zh-CN"/>
        </w:rPr>
        <w:t>。</w:t>
      </w:r>
      <w:r>
        <w:rPr>
          <w:rFonts w:hint="eastAsia" w:ascii="宋体" w:hAnsi="宋体" w:eastAsia="宋体" w:cs="宋体"/>
          <w:sz w:val="32"/>
          <w:szCs w:val="32"/>
          <w:lang w:val="en-US" w:eastAsia="zh-CN"/>
        </w:rPr>
        <w:t>乙方在租赁期内无违约行为，在合同期限届满或本合同终止后，结清租金、水电、物业管理费等相关款项和办妥场地移交手续后，乙方凭收据到甲方住所地办理退款手续</w:t>
      </w:r>
      <w:r>
        <w:rPr>
          <w:rFonts w:hint="eastAsia" w:ascii="宋体" w:hAnsi="宋体" w:cs="宋体"/>
          <w:sz w:val="32"/>
          <w:szCs w:val="32"/>
          <w:lang w:val="en-US" w:eastAsia="zh-CN"/>
        </w:rPr>
        <w:t>，</w:t>
      </w:r>
      <w:r>
        <w:rPr>
          <w:rFonts w:hint="eastAsia" w:ascii="宋体" w:hAnsi="宋体" w:eastAsia="宋体" w:cs="宋体"/>
          <w:sz w:val="32"/>
          <w:szCs w:val="32"/>
          <w:lang w:val="en-US" w:eastAsia="zh-CN"/>
        </w:rPr>
        <w:t>甲方如数退还（不计息）</w:t>
      </w:r>
      <w:r>
        <w:rPr>
          <w:rFonts w:hint="eastAsia" w:ascii="宋体" w:hAnsi="宋体" w:cs="宋体"/>
          <w:sz w:val="32"/>
          <w:szCs w:val="32"/>
          <w:lang w:val="en-US" w:eastAsia="zh-CN"/>
        </w:rPr>
        <w:t>，</w:t>
      </w:r>
      <w:r>
        <w:rPr>
          <w:rFonts w:hint="eastAsia" w:ascii="宋体" w:hAnsi="宋体" w:eastAsia="宋体" w:cs="宋体"/>
          <w:sz w:val="32"/>
          <w:szCs w:val="32"/>
          <w:lang w:val="en-US" w:eastAsia="zh-CN"/>
        </w:rPr>
        <w:t>乙方不得主张以履约保证金冲抵应支付的违约金和其他费用以及应承担的赔偿损失。</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场地移交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lang w:val="en-US" w:eastAsia="zh-CN"/>
        </w:rPr>
      </w:pPr>
      <w:r>
        <w:rPr>
          <w:rFonts w:hint="eastAsia" w:ascii="宋体" w:hAnsi="宋体" w:cs="宋体"/>
          <w:sz w:val="32"/>
          <w:szCs w:val="32"/>
          <w:lang w:val="en-US" w:eastAsia="zh-CN"/>
        </w:rPr>
        <w:t>甲乙双方在签订本协议之日起2日内甲方须将租赁场地移交给乙方使用，配合乙方办理有关手续。若甲方未能在规定时间将场地移交给乙方，甲方须向乙方说明情况。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宋体" w:hAnsi="宋体" w:eastAsia="宋体" w:cs="宋体"/>
          <w:b/>
          <w:sz w:val="32"/>
          <w:szCs w:val="32"/>
          <w:lang w:eastAsia="zh-CN"/>
        </w:rPr>
      </w:pPr>
      <w:r>
        <w:rPr>
          <w:rFonts w:hint="eastAsia" w:ascii="宋体" w:hAnsi="宋体" w:eastAsia="宋体" w:cs="宋体"/>
          <w:b/>
          <w:sz w:val="32"/>
          <w:szCs w:val="32"/>
        </w:rPr>
        <w:t>五、</w:t>
      </w:r>
      <w:r>
        <w:rPr>
          <w:rFonts w:hint="eastAsia" w:ascii="宋体" w:hAnsi="宋体" w:cs="宋体"/>
          <w:b/>
          <w:sz w:val="32"/>
          <w:szCs w:val="32"/>
          <w:lang w:eastAsia="zh-CN"/>
        </w:rPr>
        <w:t>权利义务</w:t>
      </w:r>
    </w:p>
    <w:p>
      <w:pPr>
        <w:keepNext w:val="0"/>
        <w:keepLines w:val="0"/>
        <w:pageBreakBefore w:val="0"/>
        <w:widowControl w:val="0"/>
        <w:tabs>
          <w:tab w:val="left" w:pos="600"/>
        </w:tabs>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cs="宋体"/>
          <w:sz w:val="32"/>
          <w:szCs w:val="32"/>
          <w:lang w:val="en-US" w:eastAsia="zh-CN"/>
        </w:rPr>
        <w:t>1</w:t>
      </w:r>
      <w:r>
        <w:rPr>
          <w:rFonts w:hint="eastAsia" w:ascii="宋体" w:hAnsi="宋体" w:eastAsia="宋体" w:cs="宋体"/>
          <w:sz w:val="32"/>
          <w:szCs w:val="32"/>
        </w:rPr>
        <w:t>、</w:t>
      </w:r>
      <w:r>
        <w:rPr>
          <w:rFonts w:hint="eastAsia" w:ascii="宋体" w:hAnsi="宋体" w:cs="宋体"/>
          <w:sz w:val="32"/>
          <w:szCs w:val="32"/>
          <w:lang w:eastAsia="zh-CN"/>
        </w:rPr>
        <w:t>乙方须</w:t>
      </w:r>
      <w:r>
        <w:rPr>
          <w:rFonts w:hint="eastAsia" w:ascii="宋体" w:hAnsi="宋体" w:eastAsia="宋体" w:cs="宋体"/>
          <w:sz w:val="32"/>
          <w:szCs w:val="32"/>
        </w:rPr>
        <w:t>遵守国家相关法律、法规的规定，尽职尽责，忠实履行</w:t>
      </w:r>
      <w:r>
        <w:rPr>
          <w:rFonts w:hint="eastAsia" w:ascii="宋体" w:hAnsi="宋体" w:cs="宋体"/>
          <w:sz w:val="32"/>
          <w:szCs w:val="32"/>
          <w:lang w:eastAsia="zh-CN"/>
        </w:rPr>
        <w:t>经营停车场管理的有关规定，</w:t>
      </w:r>
      <w:r>
        <w:rPr>
          <w:rFonts w:hint="eastAsia" w:ascii="宋体" w:hAnsi="宋体" w:eastAsia="宋体" w:cs="宋体"/>
          <w:sz w:val="32"/>
          <w:szCs w:val="32"/>
        </w:rPr>
        <w:t>负责车辆安全有序停放，负责停车场内及周边的环境卫生，保证场内环境整洁、道路畅通、车辆停放安全有序。租赁期间发生车辆刮碰、失窃等安全问题，由乙方全权负责处理。</w:t>
      </w:r>
    </w:p>
    <w:p>
      <w:pPr>
        <w:keepNext w:val="0"/>
        <w:keepLines w:val="0"/>
        <w:pageBreakBefore w:val="0"/>
        <w:widowControl w:val="0"/>
        <w:tabs>
          <w:tab w:val="left" w:pos="600"/>
        </w:tabs>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cs="宋体"/>
          <w:sz w:val="32"/>
          <w:szCs w:val="32"/>
          <w:lang w:val="en-US" w:eastAsia="zh-CN"/>
        </w:rPr>
        <w:t>2</w:t>
      </w:r>
      <w:r>
        <w:rPr>
          <w:rFonts w:hint="eastAsia" w:ascii="宋体" w:hAnsi="宋体" w:eastAsia="宋体" w:cs="宋体"/>
          <w:sz w:val="32"/>
          <w:szCs w:val="32"/>
        </w:rPr>
        <w:t>、</w:t>
      </w:r>
      <w:r>
        <w:rPr>
          <w:rFonts w:hint="eastAsia" w:ascii="宋体" w:hAnsi="宋体" w:cs="宋体"/>
          <w:sz w:val="32"/>
          <w:szCs w:val="32"/>
          <w:lang w:eastAsia="zh-CN"/>
        </w:rPr>
        <w:t>乙方</w:t>
      </w:r>
      <w:r>
        <w:rPr>
          <w:rFonts w:hint="eastAsia" w:ascii="宋体" w:hAnsi="宋体" w:eastAsia="宋体" w:cs="宋体"/>
          <w:sz w:val="32"/>
          <w:szCs w:val="32"/>
        </w:rPr>
        <w:t>负责停车场消防安全，建立健全停车场消防安全责任制度。做好防火、防盗、防毒、防事故等四防工作，并接受相关部门的监督检查。</w:t>
      </w:r>
    </w:p>
    <w:p>
      <w:pPr>
        <w:pStyle w:val="8"/>
        <w:ind w:firstLine="640"/>
        <w:rPr>
          <w:rFonts w:hint="eastAsia"/>
          <w:sz w:val="32"/>
          <w:szCs w:val="32"/>
          <w:lang w:val="en-US" w:eastAsia="zh-CN"/>
        </w:rPr>
      </w:pPr>
      <w:r>
        <w:rPr>
          <w:rFonts w:hint="eastAsia"/>
          <w:sz w:val="32"/>
          <w:szCs w:val="32"/>
          <w:lang w:val="en-US" w:eastAsia="zh-CN"/>
        </w:rPr>
        <w:t>3、甲方有权对乙方停车场运营进行监督管理，乙方须配合甲方对其内房屋资产的管理工作。乙方不得擅自使用原大同卫生院内的房屋，且乙方须负责上述房屋安全，防止他人私自侵占国有资产，发现情况时第一时间制止并向甲方报告。</w:t>
      </w:r>
    </w:p>
    <w:p>
      <w:pPr>
        <w:pStyle w:val="8"/>
        <w:ind w:firstLine="640"/>
        <w:rPr>
          <w:rFonts w:hint="eastAsia" w:ascii="宋体" w:hAnsi="宋体" w:eastAsia="宋体" w:cs="宋体"/>
          <w:b/>
          <w:sz w:val="32"/>
          <w:szCs w:val="32"/>
        </w:rPr>
      </w:pPr>
      <w:r>
        <w:rPr>
          <w:rFonts w:hint="eastAsia" w:ascii="宋体" w:hAnsi="宋体" w:eastAsia="宋体" w:cs="宋体"/>
          <w:b/>
          <w:sz w:val="32"/>
          <w:szCs w:val="32"/>
        </w:rPr>
        <w:t>六、违约责任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（一）乙方如出现以下行为之一的视为违约，甲方有权解除合</w:t>
      </w:r>
      <w:r>
        <w:rPr>
          <w:rFonts w:hint="eastAsia" w:ascii="宋体" w:hAnsi="宋体" w:cs="宋体"/>
          <w:sz w:val="32"/>
          <w:szCs w:val="32"/>
          <w:lang w:eastAsia="zh-CN"/>
        </w:rPr>
        <w:t>协议</w:t>
      </w:r>
      <w:r>
        <w:rPr>
          <w:rFonts w:hint="eastAsia" w:ascii="宋体" w:hAnsi="宋体" w:eastAsia="宋体" w:cs="宋体"/>
          <w:sz w:val="32"/>
          <w:szCs w:val="32"/>
        </w:rPr>
        <w:t>收回停车场</w:t>
      </w:r>
      <w:r>
        <w:rPr>
          <w:rFonts w:hint="eastAsia" w:ascii="宋体" w:hAnsi="宋体" w:cs="宋体"/>
          <w:sz w:val="32"/>
          <w:szCs w:val="32"/>
          <w:lang w:val="en-US" w:eastAsia="zh-CN"/>
        </w:rPr>
        <w:t>及配套设施</w:t>
      </w:r>
      <w:r>
        <w:rPr>
          <w:rFonts w:hint="eastAsia" w:ascii="宋体" w:hAnsi="宋体" w:eastAsia="宋体" w:cs="宋体"/>
          <w:sz w:val="32"/>
          <w:szCs w:val="32"/>
        </w:rPr>
        <w:t>的租赁权，对甲方造成的经济损失在保证金中抵扣，保证金抵扣不足的，据实赔偿，根据法律法规的规定，甲方将保留向乙方提起赔偿诉讼的权利。</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宋体" w:hAnsi="宋体" w:eastAsia="宋体" w:cs="宋体"/>
          <w:sz w:val="32"/>
          <w:szCs w:val="32"/>
        </w:rPr>
      </w:pPr>
      <w:r>
        <w:rPr>
          <w:rFonts w:hint="eastAsia" w:ascii="宋体" w:hAnsi="宋体" w:eastAsia="宋体" w:cs="宋体"/>
          <w:sz w:val="32"/>
          <w:szCs w:val="32"/>
        </w:rPr>
        <w:t>1、改变停车场使用功能；</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宋体" w:hAnsi="宋体" w:eastAsia="宋体" w:cs="宋体"/>
          <w:sz w:val="32"/>
          <w:szCs w:val="32"/>
        </w:rPr>
      </w:pPr>
      <w:r>
        <w:rPr>
          <w:rFonts w:hint="eastAsia" w:ascii="宋体" w:hAnsi="宋体" w:eastAsia="宋体" w:cs="宋体"/>
          <w:sz w:val="32"/>
          <w:szCs w:val="32"/>
        </w:rPr>
        <w:t>2、擅自将停车场全部或部分转让给他人；</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宋体" w:hAnsi="宋体" w:eastAsia="宋体" w:cs="宋体"/>
          <w:sz w:val="32"/>
          <w:szCs w:val="32"/>
        </w:rPr>
      </w:pPr>
      <w:r>
        <w:rPr>
          <w:rFonts w:hint="eastAsia" w:ascii="宋体" w:hAnsi="宋体" w:eastAsia="宋体" w:cs="宋体"/>
          <w:sz w:val="32"/>
          <w:szCs w:val="32"/>
        </w:rPr>
        <w:t>3、利用停车场从事非法活动，损害公共利益；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cs="宋体"/>
          <w:sz w:val="32"/>
          <w:szCs w:val="32"/>
          <w:lang w:eastAsia="zh-CN"/>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4</w:t>
      </w:r>
      <w:r>
        <w:rPr>
          <w:rFonts w:hint="eastAsia" w:ascii="宋体" w:hAnsi="宋体" w:eastAsia="宋体" w:cs="宋体"/>
          <w:sz w:val="32"/>
          <w:szCs w:val="32"/>
        </w:rPr>
        <w:t>、未按要求做好停车场内设施设备的日常保养、维护及管理</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5</w:t>
      </w:r>
      <w:r>
        <w:rPr>
          <w:rFonts w:hint="eastAsia" w:ascii="宋体" w:hAnsi="宋体" w:eastAsia="宋体" w:cs="宋体"/>
          <w:sz w:val="32"/>
          <w:szCs w:val="32"/>
        </w:rPr>
        <w:t>、拖欠租金、水、电费超过一个月。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（二）甲方未按</w:t>
      </w:r>
      <w:r>
        <w:rPr>
          <w:rFonts w:hint="eastAsia" w:ascii="宋体" w:hAnsi="宋体" w:cs="宋体"/>
          <w:sz w:val="32"/>
          <w:szCs w:val="32"/>
          <w:lang w:eastAsia="zh-CN"/>
        </w:rPr>
        <w:t>协议</w:t>
      </w:r>
      <w:r>
        <w:rPr>
          <w:rFonts w:hint="eastAsia" w:ascii="宋体" w:hAnsi="宋体" w:eastAsia="宋体" w:cs="宋体"/>
          <w:sz w:val="32"/>
          <w:szCs w:val="32"/>
        </w:rPr>
        <w:t>约定时间向乙方交付停车场</w:t>
      </w:r>
      <w:r>
        <w:rPr>
          <w:rFonts w:hint="eastAsia" w:ascii="宋体" w:hAnsi="宋体" w:cs="宋体"/>
          <w:sz w:val="32"/>
          <w:szCs w:val="32"/>
          <w:lang w:val="en-US" w:eastAsia="zh-CN"/>
        </w:rPr>
        <w:t>及配套设施</w:t>
      </w:r>
      <w:r>
        <w:rPr>
          <w:rFonts w:hint="eastAsia" w:ascii="宋体" w:hAnsi="宋体" w:eastAsia="宋体" w:cs="宋体"/>
          <w:sz w:val="32"/>
          <w:szCs w:val="32"/>
        </w:rPr>
        <w:t>的，甲方按日向乙方支付实际推迟天数租金千分之一的违约金。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乙方逾期交纳租金，自本合同规定的应付租金期限之第二天起至实际全额付清租金之日止，乙方按日向甲方支付逾期应付租金千分之一的违约金。乙方逾期支付租金或逾期支付其他应付款项连续达30天及以上的，甲方有权选择提前解除本</w:t>
      </w:r>
      <w:r>
        <w:rPr>
          <w:rFonts w:hint="eastAsia" w:ascii="宋体" w:hAnsi="宋体" w:cs="宋体"/>
          <w:sz w:val="32"/>
          <w:szCs w:val="32"/>
          <w:lang w:eastAsia="zh-CN"/>
        </w:rPr>
        <w:t>协议</w:t>
      </w:r>
      <w:r>
        <w:rPr>
          <w:rFonts w:hint="eastAsia" w:ascii="宋体" w:hAnsi="宋体" w:eastAsia="宋体" w:cs="宋体"/>
          <w:sz w:val="32"/>
          <w:szCs w:val="32"/>
        </w:rPr>
        <w:t>，并要求乙方赔偿其遭受的一切实际损失。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（四）租赁期满或甲方依法、依</w:t>
      </w:r>
      <w:r>
        <w:rPr>
          <w:rFonts w:hint="eastAsia" w:ascii="宋体" w:hAnsi="宋体" w:cs="宋体"/>
          <w:sz w:val="32"/>
          <w:szCs w:val="32"/>
          <w:lang w:eastAsia="zh-CN"/>
        </w:rPr>
        <w:t>协议</w:t>
      </w:r>
      <w:r>
        <w:rPr>
          <w:rFonts w:hint="eastAsia" w:ascii="宋体" w:hAnsi="宋体" w:eastAsia="宋体" w:cs="宋体"/>
          <w:sz w:val="32"/>
          <w:szCs w:val="32"/>
        </w:rPr>
        <w:t>约定解除</w:t>
      </w:r>
      <w:r>
        <w:rPr>
          <w:rFonts w:hint="eastAsia" w:ascii="宋体" w:hAnsi="宋体" w:cs="宋体"/>
          <w:sz w:val="32"/>
          <w:szCs w:val="32"/>
          <w:lang w:eastAsia="zh-CN"/>
        </w:rPr>
        <w:t>协议</w:t>
      </w:r>
      <w:r>
        <w:rPr>
          <w:rFonts w:hint="eastAsia" w:ascii="宋体" w:hAnsi="宋体" w:eastAsia="宋体" w:cs="宋体"/>
          <w:sz w:val="32"/>
          <w:szCs w:val="32"/>
        </w:rPr>
        <w:t>或</w:t>
      </w:r>
      <w:r>
        <w:rPr>
          <w:rFonts w:hint="eastAsia" w:ascii="宋体" w:hAnsi="宋体" w:cs="宋体"/>
          <w:sz w:val="32"/>
          <w:szCs w:val="32"/>
          <w:lang w:eastAsia="zh-CN"/>
        </w:rPr>
        <w:t>协议</w:t>
      </w:r>
      <w:r>
        <w:rPr>
          <w:rFonts w:hint="eastAsia" w:ascii="宋体" w:hAnsi="宋体" w:eastAsia="宋体" w:cs="宋体"/>
          <w:sz w:val="32"/>
          <w:szCs w:val="32"/>
        </w:rPr>
        <w:t>依法终止时，乙方应在期满或解除</w:t>
      </w:r>
      <w:r>
        <w:rPr>
          <w:rFonts w:hint="eastAsia" w:ascii="宋体" w:hAnsi="宋体" w:cs="宋体"/>
          <w:sz w:val="32"/>
          <w:szCs w:val="32"/>
          <w:lang w:eastAsia="zh-CN"/>
        </w:rPr>
        <w:t>协议</w:t>
      </w:r>
      <w:r>
        <w:rPr>
          <w:rFonts w:hint="eastAsia" w:ascii="宋体" w:hAnsi="宋体" w:eastAsia="宋体" w:cs="宋体"/>
          <w:sz w:val="32"/>
          <w:szCs w:val="32"/>
        </w:rPr>
        <w:t>或</w:t>
      </w:r>
      <w:r>
        <w:rPr>
          <w:rFonts w:hint="eastAsia" w:ascii="宋体" w:hAnsi="宋体" w:cs="宋体"/>
          <w:sz w:val="32"/>
          <w:szCs w:val="32"/>
          <w:lang w:eastAsia="zh-CN"/>
        </w:rPr>
        <w:t>协议</w:t>
      </w:r>
      <w:r>
        <w:rPr>
          <w:rFonts w:hint="eastAsia" w:ascii="宋体" w:hAnsi="宋体" w:eastAsia="宋体" w:cs="宋体"/>
          <w:sz w:val="32"/>
          <w:szCs w:val="32"/>
        </w:rPr>
        <w:t>终止的次日起将租赁物和设施设备交还给甲方，如拒绝交还、不腾出乙方财产，视为乙方放弃财产所有权，甲方可将乙方财产腾出或自由处置乙方财产，收回租赁物和设施设备，且甲方不予补偿和不予赔偿。另乙方逾期交还租赁物及设施设备，乙方应按解除</w:t>
      </w:r>
      <w:r>
        <w:rPr>
          <w:rFonts w:hint="eastAsia" w:ascii="宋体" w:hAnsi="宋体" w:cs="宋体"/>
          <w:sz w:val="32"/>
          <w:szCs w:val="32"/>
          <w:lang w:eastAsia="zh-CN"/>
        </w:rPr>
        <w:t>协议</w:t>
      </w:r>
      <w:r>
        <w:rPr>
          <w:rFonts w:hint="eastAsia" w:ascii="宋体" w:hAnsi="宋体" w:eastAsia="宋体" w:cs="宋体"/>
          <w:sz w:val="32"/>
          <w:szCs w:val="32"/>
        </w:rPr>
        <w:t>或</w:t>
      </w:r>
      <w:r>
        <w:rPr>
          <w:rFonts w:hint="eastAsia" w:ascii="宋体" w:hAnsi="宋体" w:cs="宋体"/>
          <w:sz w:val="32"/>
          <w:szCs w:val="32"/>
          <w:lang w:eastAsia="zh-CN"/>
        </w:rPr>
        <w:t>协议</w:t>
      </w:r>
      <w:r>
        <w:rPr>
          <w:rFonts w:hint="eastAsia" w:ascii="宋体" w:hAnsi="宋体" w:eastAsia="宋体" w:cs="宋体"/>
          <w:sz w:val="32"/>
          <w:szCs w:val="32"/>
        </w:rPr>
        <w:t>期满时或</w:t>
      </w:r>
      <w:r>
        <w:rPr>
          <w:rFonts w:hint="eastAsia" w:ascii="宋体" w:hAnsi="宋体" w:cs="宋体"/>
          <w:sz w:val="32"/>
          <w:szCs w:val="32"/>
          <w:lang w:eastAsia="zh-CN"/>
        </w:rPr>
        <w:t>协议</w:t>
      </w:r>
      <w:r>
        <w:rPr>
          <w:rFonts w:hint="eastAsia" w:ascii="宋体" w:hAnsi="宋体" w:eastAsia="宋体" w:cs="宋体"/>
          <w:sz w:val="32"/>
          <w:szCs w:val="32"/>
        </w:rPr>
        <w:t>终止前一个月租金标准的两倍向甲方支付逾期占有使用费。</w:t>
      </w:r>
    </w:p>
    <w:p>
      <w:pPr>
        <w:pStyle w:val="8"/>
        <w:ind w:firstLine="640" w:firstLineChars="200"/>
        <w:rPr>
          <w:rFonts w:hint="eastAsia" w:eastAsia="宋体"/>
          <w:b/>
          <w:bCs/>
          <w:highlight w:val="yellow"/>
          <w:lang w:eastAsia="zh-CN"/>
        </w:rPr>
      </w:pPr>
      <w:r>
        <w:rPr>
          <w:rFonts w:hint="eastAsia" w:ascii="宋体" w:hAnsi="宋体" w:cs="宋体"/>
          <w:sz w:val="32"/>
          <w:szCs w:val="32"/>
          <w:highlight w:val="none"/>
          <w:lang w:eastAsia="zh-CN"/>
        </w:rPr>
        <w:t>（</w:t>
      </w:r>
      <w:r>
        <w:rPr>
          <w:rFonts w:hint="eastAsia" w:ascii="宋体" w:hAnsi="宋体" w:cs="宋体"/>
          <w:sz w:val="32"/>
          <w:szCs w:val="32"/>
          <w:highlight w:val="none"/>
          <w:lang w:val="en-US" w:eastAsia="zh-CN"/>
        </w:rPr>
        <w:t>五</w:t>
      </w:r>
      <w:r>
        <w:rPr>
          <w:rFonts w:hint="eastAsia" w:ascii="宋体" w:hAnsi="宋体" w:cs="宋体"/>
          <w:sz w:val="32"/>
          <w:szCs w:val="32"/>
          <w:highlight w:val="none"/>
          <w:lang w:eastAsia="zh-CN"/>
        </w:rPr>
        <w:t>）</w:t>
      </w:r>
      <w:r>
        <w:rPr>
          <w:rFonts w:hint="eastAsia" w:ascii="宋体" w:hAnsi="宋体" w:cs="宋体"/>
          <w:sz w:val="32"/>
          <w:szCs w:val="32"/>
          <w:highlight w:val="none"/>
          <w:lang w:val="en-US" w:eastAsia="zh-CN"/>
        </w:rPr>
        <w:t>乙方需对本停车场进行独立经营管理，其他关联停车场或乙方名下其他停车场的经营管理纠纷与本停车场无关，不得因与其他停车场经营管理纠纷影响本停车场的正常经营秩序，否则视为违约。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宋体" w:hAnsi="宋体" w:eastAsia="宋体" w:cs="宋体"/>
          <w:b/>
          <w:bCs/>
          <w:sz w:val="32"/>
          <w:szCs w:val="32"/>
        </w:rPr>
      </w:pPr>
      <w:r>
        <w:rPr>
          <w:rFonts w:hint="eastAsia" w:ascii="宋体" w:hAnsi="宋体" w:cs="宋体"/>
          <w:b/>
          <w:bCs/>
          <w:sz w:val="32"/>
          <w:szCs w:val="32"/>
          <w:lang w:eastAsia="zh-CN"/>
        </w:rPr>
        <w:t>七</w:t>
      </w:r>
      <w:r>
        <w:rPr>
          <w:rFonts w:hint="eastAsia" w:ascii="宋体" w:hAnsi="宋体" w:eastAsia="宋体" w:cs="宋体"/>
          <w:b/>
          <w:bCs/>
          <w:sz w:val="32"/>
          <w:szCs w:val="32"/>
        </w:rPr>
        <w:t>、争议的解决方式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本</w:t>
      </w:r>
      <w:r>
        <w:rPr>
          <w:rFonts w:hint="eastAsia" w:ascii="宋体" w:hAnsi="宋体" w:cs="宋体"/>
          <w:sz w:val="32"/>
          <w:szCs w:val="32"/>
          <w:lang w:eastAsia="zh-CN"/>
        </w:rPr>
        <w:t>协议</w:t>
      </w:r>
      <w:r>
        <w:rPr>
          <w:rFonts w:hint="eastAsia" w:ascii="宋体" w:hAnsi="宋体" w:eastAsia="宋体" w:cs="宋体"/>
          <w:sz w:val="32"/>
          <w:szCs w:val="32"/>
        </w:rPr>
        <w:t>在履行中如发生争议，双方应协商解决；协商不成时，任何一方均可向甲方所在地的人民法院起诉。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cs="宋体"/>
          <w:sz w:val="32"/>
          <w:szCs w:val="32"/>
          <w:lang w:eastAsia="zh-CN"/>
        </w:rPr>
        <w:t>八</w:t>
      </w:r>
      <w:r>
        <w:rPr>
          <w:rFonts w:hint="eastAsia" w:ascii="宋体" w:hAnsi="宋体" w:eastAsia="宋体" w:cs="宋体"/>
          <w:sz w:val="32"/>
          <w:szCs w:val="32"/>
        </w:rPr>
        <w:t>、本</w:t>
      </w:r>
      <w:r>
        <w:rPr>
          <w:rFonts w:hint="eastAsia" w:ascii="宋体" w:hAnsi="宋体" w:cs="宋体"/>
          <w:sz w:val="32"/>
          <w:szCs w:val="32"/>
          <w:lang w:eastAsia="zh-CN"/>
        </w:rPr>
        <w:t>协议</w:t>
      </w:r>
      <w:r>
        <w:rPr>
          <w:rFonts w:hint="eastAsia" w:ascii="宋体" w:hAnsi="宋体" w:eastAsia="宋体" w:cs="宋体"/>
          <w:sz w:val="32"/>
          <w:szCs w:val="32"/>
        </w:rPr>
        <w:t>未尽事宜，经双方共同协商签订补充协议，补充协议与本</w:t>
      </w:r>
      <w:r>
        <w:rPr>
          <w:rFonts w:hint="eastAsia" w:ascii="宋体" w:hAnsi="宋体" w:cs="宋体"/>
          <w:sz w:val="32"/>
          <w:szCs w:val="32"/>
          <w:lang w:eastAsia="zh-CN"/>
        </w:rPr>
        <w:t>协议</w:t>
      </w:r>
      <w:r>
        <w:rPr>
          <w:rFonts w:hint="eastAsia" w:ascii="宋体" w:hAnsi="宋体" w:eastAsia="宋体" w:cs="宋体"/>
          <w:sz w:val="32"/>
          <w:szCs w:val="32"/>
        </w:rPr>
        <w:t>具有同等效力。</w:t>
      </w:r>
    </w:p>
    <w:p>
      <w:pPr>
        <w:keepNext w:val="0"/>
        <w:keepLines w:val="0"/>
        <w:pageBreakBefore w:val="0"/>
        <w:widowControl w:val="0"/>
        <w:kinsoku/>
        <w:wordWrap/>
        <w:overflowPunct/>
        <w:topLinePunct w:val="0"/>
        <w:autoSpaceDE/>
        <w:autoSpaceDN/>
        <w:bidi w:val="0"/>
        <w:adjustRightInd/>
        <w:snapToGrid/>
        <w:spacing w:line="600" w:lineRule="exact"/>
        <w:ind w:left="561" w:leftChars="267"/>
        <w:textAlignment w:val="auto"/>
        <w:rPr>
          <w:rFonts w:hint="eastAsia" w:ascii="宋体" w:hAnsi="宋体" w:eastAsia="宋体" w:cs="宋体"/>
          <w:sz w:val="32"/>
          <w:szCs w:val="32"/>
        </w:rPr>
      </w:pPr>
      <w:r>
        <w:rPr>
          <w:rFonts w:hint="eastAsia" w:ascii="宋体" w:hAnsi="宋体" w:eastAsia="宋体" w:cs="宋体"/>
          <w:sz w:val="32"/>
          <w:szCs w:val="32"/>
        </w:rPr>
        <w:t>本</w:t>
      </w:r>
      <w:r>
        <w:rPr>
          <w:rFonts w:hint="eastAsia" w:ascii="宋体" w:hAnsi="宋体" w:cs="宋体"/>
          <w:sz w:val="32"/>
          <w:szCs w:val="32"/>
          <w:lang w:eastAsia="zh-CN"/>
        </w:rPr>
        <w:t>协议</w:t>
      </w:r>
      <w:r>
        <w:rPr>
          <w:rFonts w:hint="eastAsia" w:ascii="宋体" w:hAnsi="宋体" w:eastAsia="宋体" w:cs="宋体"/>
          <w:sz w:val="32"/>
          <w:szCs w:val="32"/>
        </w:rPr>
        <w:t>一式肆份，甲、乙双方各执贰份，自双方签字或盖章之日起生效。</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160" w:firstLineChars="50"/>
        <w:textAlignment w:val="auto"/>
        <w:rPr>
          <w:rFonts w:hint="eastAsia" w:ascii="宋体" w:hAnsi="宋体" w:eastAsia="宋体" w:cs="宋体"/>
          <w:sz w:val="32"/>
          <w:szCs w:val="32"/>
        </w:rPr>
      </w:pPr>
      <w:r>
        <w:rPr>
          <w:rFonts w:hint="eastAsia" w:ascii="宋体" w:hAnsi="宋体" w:eastAsia="宋体" w:cs="宋体"/>
          <w:sz w:val="32"/>
          <w:szCs w:val="32"/>
        </w:rPr>
        <w:t>甲方（签章）:</w:t>
      </w:r>
      <w:r>
        <w:rPr>
          <w:rFonts w:hint="eastAsia" w:ascii="宋体" w:hAnsi="宋体" w:eastAsia="宋体" w:cs="宋体"/>
          <w:w w:val="9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160" w:firstLineChars="50"/>
        <w:textAlignment w:val="auto"/>
        <w:rPr>
          <w:rFonts w:hint="eastAsia" w:ascii="宋体" w:hAnsi="宋体" w:eastAsia="宋体" w:cs="宋体"/>
          <w:sz w:val="32"/>
          <w:szCs w:val="32"/>
        </w:rPr>
      </w:pPr>
      <w:r>
        <w:rPr>
          <w:rFonts w:hint="eastAsia" w:ascii="宋体" w:hAnsi="宋体" w:eastAsia="宋体" w:cs="宋体"/>
          <w:sz w:val="32"/>
          <w:szCs w:val="32"/>
        </w:rPr>
        <w:t>法定代表人（签章）：</w:t>
      </w:r>
    </w:p>
    <w:p>
      <w:pPr>
        <w:keepNext w:val="0"/>
        <w:keepLines w:val="0"/>
        <w:pageBreakBefore w:val="0"/>
        <w:widowControl w:val="0"/>
        <w:kinsoku/>
        <w:wordWrap/>
        <w:overflowPunct/>
        <w:topLinePunct w:val="0"/>
        <w:autoSpaceDE/>
        <w:autoSpaceDN/>
        <w:bidi w:val="0"/>
        <w:adjustRightInd/>
        <w:snapToGrid/>
        <w:spacing w:line="600" w:lineRule="exact"/>
        <w:ind w:firstLine="160" w:firstLineChars="5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160" w:firstLineChars="50"/>
        <w:textAlignment w:val="auto"/>
        <w:rPr>
          <w:rFonts w:hint="eastAsia" w:ascii="宋体" w:hAnsi="宋体" w:eastAsia="宋体" w:cs="宋体"/>
          <w:sz w:val="32"/>
          <w:szCs w:val="32"/>
        </w:rPr>
      </w:pPr>
      <w:r>
        <w:rPr>
          <w:rFonts w:hint="eastAsia" w:ascii="宋体" w:hAnsi="宋体" w:eastAsia="宋体" w:cs="宋体"/>
          <w:sz w:val="32"/>
          <w:szCs w:val="32"/>
        </w:rPr>
        <w:t xml:space="preserve">乙方（签章）: </w:t>
      </w:r>
    </w:p>
    <w:p>
      <w:pPr>
        <w:keepNext w:val="0"/>
        <w:keepLines w:val="0"/>
        <w:pageBreakBefore w:val="0"/>
        <w:widowControl w:val="0"/>
        <w:kinsoku/>
        <w:wordWrap/>
        <w:overflowPunct/>
        <w:topLinePunct w:val="0"/>
        <w:autoSpaceDE/>
        <w:autoSpaceDN/>
        <w:bidi w:val="0"/>
        <w:adjustRightInd/>
        <w:snapToGrid/>
        <w:spacing w:line="600" w:lineRule="exact"/>
        <w:ind w:firstLine="160" w:firstLineChars="50"/>
        <w:textAlignment w:val="auto"/>
        <w:rPr>
          <w:rFonts w:hint="eastAsia" w:ascii="宋体" w:hAnsi="宋体" w:eastAsia="宋体" w:cs="宋体"/>
          <w:sz w:val="32"/>
          <w:szCs w:val="32"/>
        </w:rPr>
      </w:pPr>
      <w:r>
        <w:rPr>
          <w:rFonts w:hint="eastAsia" w:ascii="宋体" w:hAnsi="宋体" w:eastAsia="宋体" w:cs="宋体"/>
          <w:sz w:val="32"/>
          <w:szCs w:val="32"/>
        </w:rPr>
        <w:t>法定代表人（签章）：</w:t>
      </w:r>
    </w:p>
    <w:p>
      <w:pPr>
        <w:keepNext w:val="0"/>
        <w:keepLines w:val="0"/>
        <w:pageBreakBefore w:val="0"/>
        <w:widowControl w:val="0"/>
        <w:kinsoku/>
        <w:wordWrap/>
        <w:overflowPunct/>
        <w:topLinePunct w:val="0"/>
        <w:autoSpaceDE/>
        <w:autoSpaceDN/>
        <w:bidi w:val="0"/>
        <w:adjustRightInd/>
        <w:snapToGrid/>
        <w:spacing w:line="600" w:lineRule="exact"/>
        <w:ind w:firstLine="160" w:firstLineChars="50"/>
        <w:textAlignment w:val="auto"/>
        <w:rPr>
          <w:rFonts w:hint="eastAsia" w:ascii="宋体" w:hAnsi="宋体" w:eastAsia="宋体" w:cs="宋体"/>
          <w:sz w:val="32"/>
          <w:szCs w:val="32"/>
          <w:lang w:eastAsia="zh-CN"/>
        </w:rPr>
      </w:pPr>
      <w:r>
        <w:rPr>
          <w:rFonts w:hint="eastAsia" w:ascii="宋体" w:hAnsi="宋体" w:cs="宋体"/>
          <w:sz w:val="32"/>
          <w:szCs w:val="32"/>
          <w:lang w:eastAsia="zh-CN"/>
        </w:rPr>
        <w:t>身份证号码：</w:t>
      </w:r>
    </w:p>
    <w:p>
      <w:pPr>
        <w:keepNext w:val="0"/>
        <w:keepLines w:val="0"/>
        <w:pageBreakBefore w:val="0"/>
        <w:widowControl w:val="0"/>
        <w:kinsoku/>
        <w:wordWrap/>
        <w:overflowPunct/>
        <w:topLinePunct w:val="0"/>
        <w:autoSpaceDE/>
        <w:autoSpaceDN/>
        <w:bidi w:val="0"/>
        <w:adjustRightInd/>
        <w:snapToGrid/>
        <w:spacing w:line="600" w:lineRule="exact"/>
        <w:ind w:firstLine="160" w:firstLineChars="50"/>
        <w:textAlignment w:val="auto"/>
        <w:rPr>
          <w:rFonts w:hint="eastAsia" w:ascii="宋体" w:hAnsi="宋体" w:eastAsia="宋体" w:cs="宋体"/>
          <w:sz w:val="32"/>
          <w:szCs w:val="32"/>
        </w:rPr>
      </w:pPr>
      <w:r>
        <w:rPr>
          <w:rFonts w:hint="eastAsia" w:ascii="宋体" w:hAnsi="宋体" w:eastAsia="宋体" w:cs="宋体"/>
          <w:sz w:val="32"/>
          <w:szCs w:val="32"/>
        </w:rPr>
        <w:t>联系电话：</w:t>
      </w:r>
    </w:p>
    <w:p>
      <w:pPr>
        <w:keepNext w:val="0"/>
        <w:keepLines w:val="0"/>
        <w:pageBreakBefore w:val="0"/>
        <w:widowControl w:val="0"/>
        <w:kinsoku/>
        <w:wordWrap/>
        <w:overflowPunct/>
        <w:topLinePunct w:val="0"/>
        <w:autoSpaceDE/>
        <w:autoSpaceDN/>
        <w:bidi w:val="0"/>
        <w:adjustRightInd/>
        <w:snapToGrid/>
        <w:spacing w:afterLines="50" w:line="600" w:lineRule="exac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afterLines="50" w:line="600" w:lineRule="exact"/>
        <w:jc w:val="center"/>
        <w:textAlignment w:val="auto"/>
        <w:rPr>
          <w:rFonts w:ascii="仿宋_GB2312" w:eastAsia="仿宋_GB2312" w:hAnsiTheme="majorEastAsia"/>
          <w:sz w:val="32"/>
          <w:szCs w:val="32"/>
        </w:rPr>
      </w:pPr>
      <w:r>
        <w:rPr>
          <w:rFonts w:hint="eastAsia" w:ascii="宋体" w:hAnsi="宋体" w:cs="宋体"/>
          <w:sz w:val="32"/>
          <w:szCs w:val="32"/>
          <w:lang w:val="en-US" w:eastAsia="zh-CN"/>
        </w:rPr>
        <w:t xml:space="preserve">                                  </w:t>
      </w:r>
      <w:bookmarkStart w:id="0" w:name="_GoBack"/>
      <w:bookmarkEnd w:id="0"/>
      <w:r>
        <w:rPr>
          <w:rFonts w:hint="eastAsia" w:ascii="宋体" w:hAnsi="宋体" w:eastAsia="宋体" w:cs="宋体"/>
          <w:sz w:val="32"/>
          <w:szCs w:val="32"/>
        </w:rPr>
        <w:t>202</w:t>
      </w:r>
      <w:r>
        <w:rPr>
          <w:rFonts w:hint="eastAsia" w:ascii="宋体" w:hAnsi="宋体" w:eastAsia="宋体" w:cs="宋体"/>
          <w:sz w:val="32"/>
          <w:szCs w:val="32"/>
          <w:lang w:val="en-US" w:eastAsia="zh-CN"/>
        </w:rPr>
        <w:t>5</w:t>
      </w:r>
      <w:r>
        <w:rPr>
          <w:rFonts w:hint="eastAsia" w:ascii="宋体" w:hAnsi="宋体" w:eastAsia="宋体" w:cs="宋体"/>
          <w:sz w:val="32"/>
          <w:szCs w:val="32"/>
        </w:rPr>
        <w:t xml:space="preserve">年   月    </w:t>
      </w:r>
      <w:r>
        <w:rPr>
          <w:rFonts w:hint="eastAsia" w:ascii="仿宋_GB2312" w:eastAsia="仿宋_GB2312" w:hAnsiTheme="majorEastAsia"/>
          <w:sz w:val="32"/>
          <w:szCs w:val="32"/>
        </w:rPr>
        <w:t>日</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9401C"/>
    <w:multiLevelType w:val="singleLevel"/>
    <w:tmpl w:val="C219401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9DD"/>
    <w:rsid w:val="00056B85"/>
    <w:rsid w:val="000D1336"/>
    <w:rsid w:val="00114F8E"/>
    <w:rsid w:val="001E6307"/>
    <w:rsid w:val="004119FE"/>
    <w:rsid w:val="004139DD"/>
    <w:rsid w:val="00426F31"/>
    <w:rsid w:val="004B4E12"/>
    <w:rsid w:val="004D3700"/>
    <w:rsid w:val="007310FC"/>
    <w:rsid w:val="00805798"/>
    <w:rsid w:val="00867CEE"/>
    <w:rsid w:val="00883EF9"/>
    <w:rsid w:val="0096633F"/>
    <w:rsid w:val="00AA0C5A"/>
    <w:rsid w:val="00AF61A9"/>
    <w:rsid w:val="00DB2F0F"/>
    <w:rsid w:val="00F71704"/>
    <w:rsid w:val="04D928F6"/>
    <w:rsid w:val="0F7C0033"/>
    <w:rsid w:val="17420B77"/>
    <w:rsid w:val="1FCB3553"/>
    <w:rsid w:val="20915A6E"/>
    <w:rsid w:val="21147DD4"/>
    <w:rsid w:val="26D11256"/>
    <w:rsid w:val="29694657"/>
    <w:rsid w:val="2ABC0BDC"/>
    <w:rsid w:val="3B395E0B"/>
    <w:rsid w:val="40936C3B"/>
    <w:rsid w:val="43F75670"/>
    <w:rsid w:val="4A82260D"/>
    <w:rsid w:val="54872A10"/>
    <w:rsid w:val="599F6516"/>
    <w:rsid w:val="5E4D6F46"/>
    <w:rsid w:val="6BCE6A88"/>
    <w:rsid w:val="6CA301BA"/>
    <w:rsid w:val="70887AFF"/>
    <w:rsid w:val="73993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120"/>
      <w:ind w:left="420" w:leftChars="200" w:firstLine="420" w:firstLineChars="200"/>
    </w:pPr>
    <w:rPr>
      <w:sz w:val="20"/>
    </w:rPr>
  </w:style>
  <w:style w:type="paragraph" w:styleId="3">
    <w:name w:val="Body Text Indent"/>
    <w:basedOn w:val="1"/>
    <w:unhideWhenUsed/>
    <w:qFormat/>
    <w:uiPriority w:val="99"/>
    <w:pPr>
      <w:spacing w:line="560" w:lineRule="exact"/>
      <w:ind w:firstLine="560" w:firstLineChars="200"/>
    </w:pPr>
    <w:rPr>
      <w:rFonts w:ascii="Calibri" w:hAnsi="Calibri" w:eastAsia="宋体" w:cs="Times New Roman"/>
      <w:sz w:val="28"/>
      <w:szCs w:val="2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8">
    <w:name w:val="Fließtext"/>
    <w:basedOn w:val="1"/>
    <w:qFormat/>
    <w:uiPriority w:val="0"/>
    <w:pPr>
      <w:overflowPunct w:val="0"/>
      <w:autoSpaceDE w:val="0"/>
      <w:autoSpaceDN w:val="0"/>
      <w:adjustRightInd w:val="0"/>
      <w:textAlignment w:val="baseline"/>
    </w:pPr>
    <w:rPr>
      <w:kern w:val="28"/>
    </w:rPr>
  </w:style>
  <w:style w:type="character" w:customStyle="1" w:styleId="9">
    <w:name w:val="页眉 Char"/>
    <w:basedOn w:val="7"/>
    <w:link w:val="5"/>
    <w:semiHidden/>
    <w:qFormat/>
    <w:uiPriority w:val="99"/>
    <w:rPr>
      <w:rFonts w:ascii="Times New Roman" w:hAnsi="Times New Roman" w:eastAsia="宋体" w:cs="Times New Roman"/>
      <w:sz w:val="18"/>
      <w:szCs w:val="18"/>
    </w:rPr>
  </w:style>
  <w:style w:type="character" w:customStyle="1" w:styleId="10">
    <w:name w:val="页脚 Char"/>
    <w:basedOn w:val="7"/>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1738</Words>
  <Characters>1770</Characters>
  <Lines>36</Lines>
  <Paragraphs>10</Paragraphs>
  <TotalTime>9</TotalTime>
  <ScaleCrop>false</ScaleCrop>
  <LinksUpToDate>false</LinksUpToDate>
  <CharactersWithSpaces>1855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2019-01-11T09:00:00Z</dcterms:created>
  <dc:creator>张红梅</dc:creator>
  <cp:lastModifiedBy>dell-01</cp:lastModifiedBy>
  <cp:lastPrinted>2021-01-27T10:42:00Z</cp:lastPrinted>
  <dcterms:modified xsi:type="dcterms:W3CDTF">2025-07-14T00:21:43Z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07BB76FCBB5E43929F0163D1AE355A0C</vt:lpwstr>
  </property>
  <property fmtid="{D5CDD505-2E9C-101B-9397-08002B2CF9AE}" pid="4" name="KSOTemplateDocerSaveRecord">
    <vt:lpwstr>eyJoZGlkIjoiNTYzYTQwOGRiYzkwZDk3ODg2OWMxN2I5MDlkYTkxY2EifQ==</vt:lpwstr>
  </property>
</Properties>
</file>