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68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附件：</w:t>
      </w:r>
    </w:p>
    <w:p w14:paraId="21F85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异地资产委托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评估清单</w:t>
      </w:r>
    </w:p>
    <w:bookmarkEnd w:id="0"/>
    <w:tbl>
      <w:tblPr>
        <w:tblStyle w:val="4"/>
        <w:tblW w:w="48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3890"/>
        <w:gridCol w:w="1540"/>
        <w:gridCol w:w="1350"/>
        <w:gridCol w:w="1150"/>
      </w:tblGrid>
      <w:tr w14:paraId="3230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2" w:type="pct"/>
            <w:vMerge w:val="restart"/>
            <w:noWrap/>
            <w:vAlign w:val="center"/>
          </w:tcPr>
          <w:p w14:paraId="2FDE4F4F">
            <w:pPr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230" w:type="pct"/>
            <w:vMerge w:val="restart"/>
            <w:noWrap/>
            <w:vAlign w:val="center"/>
          </w:tcPr>
          <w:p w14:paraId="461E038C">
            <w:pPr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标的</w:t>
            </w:r>
          </w:p>
        </w:tc>
        <w:tc>
          <w:tcPr>
            <w:tcW w:w="1657" w:type="pct"/>
            <w:gridSpan w:val="2"/>
            <w:noWrap/>
            <w:vAlign w:val="center"/>
          </w:tcPr>
          <w:p w14:paraId="36774A9B">
            <w:pPr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建筑面积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（㎡）</w:t>
            </w:r>
          </w:p>
        </w:tc>
        <w:tc>
          <w:tcPr>
            <w:tcW w:w="659" w:type="pct"/>
            <w:vMerge w:val="restart"/>
            <w:noWrap/>
            <w:vAlign w:val="center"/>
          </w:tcPr>
          <w:p w14:paraId="0C983365">
            <w:pPr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5B36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2" w:type="pct"/>
            <w:vMerge w:val="continue"/>
            <w:noWrap/>
            <w:vAlign w:val="center"/>
          </w:tcPr>
          <w:p w14:paraId="67E06EF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30" w:type="pct"/>
            <w:vMerge w:val="continue"/>
            <w:noWrap/>
            <w:vAlign w:val="center"/>
          </w:tcPr>
          <w:p w14:paraId="1D68D23C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3" w:type="pct"/>
            <w:noWrap/>
            <w:vAlign w:val="center"/>
          </w:tcPr>
          <w:p w14:paraId="3B7B9B3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住宅</w:t>
            </w:r>
          </w:p>
        </w:tc>
        <w:tc>
          <w:tcPr>
            <w:tcW w:w="774" w:type="pct"/>
            <w:noWrap/>
            <w:vAlign w:val="center"/>
          </w:tcPr>
          <w:p w14:paraId="0ADAFAA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附属间</w:t>
            </w:r>
          </w:p>
        </w:tc>
        <w:tc>
          <w:tcPr>
            <w:tcW w:w="659" w:type="pct"/>
            <w:vMerge w:val="continue"/>
            <w:noWrap/>
            <w:vAlign w:val="center"/>
          </w:tcPr>
          <w:p w14:paraId="4F5AC9FB"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3F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52" w:type="pct"/>
            <w:noWrap/>
            <w:vAlign w:val="center"/>
          </w:tcPr>
          <w:p w14:paraId="639E15E8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30" w:type="pct"/>
            <w:noWrap/>
            <w:vAlign w:val="center"/>
          </w:tcPr>
          <w:p w14:paraId="21571660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厦门市湖里区园山北里13号102室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及杂物间</w:t>
            </w:r>
          </w:p>
        </w:tc>
        <w:tc>
          <w:tcPr>
            <w:tcW w:w="883" w:type="pct"/>
            <w:noWrap/>
            <w:vAlign w:val="center"/>
          </w:tcPr>
          <w:p w14:paraId="44CEA687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88.96</w:t>
            </w:r>
          </w:p>
        </w:tc>
        <w:tc>
          <w:tcPr>
            <w:tcW w:w="774" w:type="pct"/>
            <w:noWrap/>
            <w:vAlign w:val="center"/>
          </w:tcPr>
          <w:p w14:paraId="5461CB3A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12.09</w:t>
            </w:r>
          </w:p>
        </w:tc>
        <w:tc>
          <w:tcPr>
            <w:tcW w:w="659" w:type="pct"/>
            <w:noWrap/>
            <w:vAlign w:val="center"/>
          </w:tcPr>
          <w:p w14:paraId="081C7B00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在租</w:t>
            </w:r>
          </w:p>
        </w:tc>
      </w:tr>
      <w:tr w14:paraId="2F0B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52" w:type="pct"/>
            <w:noWrap/>
            <w:vAlign w:val="center"/>
          </w:tcPr>
          <w:p w14:paraId="20964AAC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30" w:type="pct"/>
            <w:noWrap/>
            <w:vAlign w:val="center"/>
          </w:tcPr>
          <w:p w14:paraId="2B25832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厦门市湖里区东渡路252号（金龙大厦）B幢16A室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及套内家具家电</w:t>
            </w:r>
          </w:p>
        </w:tc>
        <w:tc>
          <w:tcPr>
            <w:tcW w:w="883" w:type="pct"/>
            <w:noWrap/>
            <w:vAlign w:val="center"/>
          </w:tcPr>
          <w:p w14:paraId="0E7FD04B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122.73</w:t>
            </w:r>
          </w:p>
        </w:tc>
        <w:tc>
          <w:tcPr>
            <w:tcW w:w="774" w:type="pct"/>
            <w:noWrap/>
            <w:vAlign w:val="center"/>
          </w:tcPr>
          <w:p w14:paraId="0EC75BF3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9" w:type="pct"/>
            <w:noWrap/>
            <w:vAlign w:val="center"/>
          </w:tcPr>
          <w:p w14:paraId="047EAE35">
            <w:pPr>
              <w:tabs>
                <w:tab w:val="left" w:pos="312"/>
              </w:tabs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已摘牌     公示中</w:t>
            </w:r>
          </w:p>
        </w:tc>
      </w:tr>
      <w:tr w14:paraId="786A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52" w:type="pct"/>
            <w:noWrap/>
            <w:vAlign w:val="center"/>
          </w:tcPr>
          <w:p w14:paraId="7AC58865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30" w:type="pct"/>
            <w:noWrap/>
            <w:vAlign w:val="center"/>
          </w:tcPr>
          <w:p w14:paraId="74A5E83F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厦门市思明区东渡路252号（金龙大厦）B幢16B室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及套内家具家电</w:t>
            </w:r>
          </w:p>
        </w:tc>
        <w:tc>
          <w:tcPr>
            <w:tcW w:w="883" w:type="pct"/>
            <w:noWrap/>
            <w:vAlign w:val="center"/>
          </w:tcPr>
          <w:p w14:paraId="49F41D7E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101.56</w:t>
            </w:r>
          </w:p>
        </w:tc>
        <w:tc>
          <w:tcPr>
            <w:tcW w:w="774" w:type="pct"/>
            <w:noWrap/>
            <w:vAlign w:val="center"/>
          </w:tcPr>
          <w:p w14:paraId="02269C4A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659" w:type="pct"/>
            <w:noWrap/>
            <w:vAlign w:val="center"/>
          </w:tcPr>
          <w:p w14:paraId="0398DEA6"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在租</w:t>
            </w:r>
          </w:p>
        </w:tc>
      </w:tr>
      <w:tr w14:paraId="6837F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52" w:type="pct"/>
            <w:noWrap/>
            <w:vAlign w:val="center"/>
          </w:tcPr>
          <w:p w14:paraId="36E85068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30" w:type="pct"/>
            <w:noWrap/>
            <w:vAlign w:val="center"/>
          </w:tcPr>
          <w:p w14:paraId="7FF73BE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福州市晋安区五里亭凤坂村凤坂公寓A#楼308单元（建筑面积112.97㎡）及309#、310#附属间</w:t>
            </w:r>
          </w:p>
        </w:tc>
        <w:tc>
          <w:tcPr>
            <w:tcW w:w="883" w:type="pct"/>
            <w:noWrap/>
            <w:vAlign w:val="center"/>
          </w:tcPr>
          <w:p w14:paraId="52D08E5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112.97</w:t>
            </w:r>
          </w:p>
        </w:tc>
        <w:tc>
          <w:tcPr>
            <w:tcW w:w="774" w:type="pct"/>
            <w:noWrap/>
            <w:vAlign w:val="center"/>
          </w:tcPr>
          <w:p w14:paraId="2F733327"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27.35</w:t>
            </w:r>
          </w:p>
        </w:tc>
        <w:tc>
          <w:tcPr>
            <w:tcW w:w="659" w:type="pct"/>
            <w:noWrap/>
            <w:vAlign w:val="center"/>
          </w:tcPr>
          <w:p w14:paraId="597D941F">
            <w:pPr>
              <w:spacing w:line="240" w:lineRule="exact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137C52C2">
      <w:pPr>
        <w:jc w:val="center"/>
        <w:rPr>
          <w:rFonts w:ascii="仿宋_GB2312" w:eastAsia="仿宋_GB2312" w:hAnsiTheme="minorEastAsia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E4FC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6FE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836FE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16"/>
    <w:rsid w:val="00006FA0"/>
    <w:rsid w:val="00023228"/>
    <w:rsid w:val="000470A4"/>
    <w:rsid w:val="000533FE"/>
    <w:rsid w:val="00063A94"/>
    <w:rsid w:val="00073BCF"/>
    <w:rsid w:val="00077591"/>
    <w:rsid w:val="00092416"/>
    <w:rsid w:val="000F661A"/>
    <w:rsid w:val="00110BA5"/>
    <w:rsid w:val="00124426"/>
    <w:rsid w:val="0012738C"/>
    <w:rsid w:val="00137FAA"/>
    <w:rsid w:val="00140179"/>
    <w:rsid w:val="00141949"/>
    <w:rsid w:val="00152920"/>
    <w:rsid w:val="00160ADF"/>
    <w:rsid w:val="00180C95"/>
    <w:rsid w:val="00181F57"/>
    <w:rsid w:val="001A46A0"/>
    <w:rsid w:val="001A4E1A"/>
    <w:rsid w:val="001B1057"/>
    <w:rsid w:val="001D10E6"/>
    <w:rsid w:val="001E5EEC"/>
    <w:rsid w:val="001F2059"/>
    <w:rsid w:val="00201075"/>
    <w:rsid w:val="002109CD"/>
    <w:rsid w:val="00221439"/>
    <w:rsid w:val="00232CD0"/>
    <w:rsid w:val="002453EF"/>
    <w:rsid w:val="00245979"/>
    <w:rsid w:val="00275DF4"/>
    <w:rsid w:val="00287DED"/>
    <w:rsid w:val="0029486F"/>
    <w:rsid w:val="002A7FD3"/>
    <w:rsid w:val="002B4CDC"/>
    <w:rsid w:val="002D681E"/>
    <w:rsid w:val="002E75C1"/>
    <w:rsid w:val="002F00A1"/>
    <w:rsid w:val="00304965"/>
    <w:rsid w:val="00307AF6"/>
    <w:rsid w:val="00315E46"/>
    <w:rsid w:val="00357542"/>
    <w:rsid w:val="00362FA9"/>
    <w:rsid w:val="003765B6"/>
    <w:rsid w:val="003774A6"/>
    <w:rsid w:val="00386EAB"/>
    <w:rsid w:val="003B13C8"/>
    <w:rsid w:val="003B4656"/>
    <w:rsid w:val="003B67C7"/>
    <w:rsid w:val="003C5815"/>
    <w:rsid w:val="003D5D4E"/>
    <w:rsid w:val="003D7D9E"/>
    <w:rsid w:val="003E2DA5"/>
    <w:rsid w:val="003E3B0D"/>
    <w:rsid w:val="003F166E"/>
    <w:rsid w:val="003F3071"/>
    <w:rsid w:val="00411EFA"/>
    <w:rsid w:val="0042153B"/>
    <w:rsid w:val="00440DCF"/>
    <w:rsid w:val="00445486"/>
    <w:rsid w:val="00461528"/>
    <w:rsid w:val="00476FE8"/>
    <w:rsid w:val="004814FE"/>
    <w:rsid w:val="004B6C6D"/>
    <w:rsid w:val="004F7477"/>
    <w:rsid w:val="00521741"/>
    <w:rsid w:val="00527888"/>
    <w:rsid w:val="005541DB"/>
    <w:rsid w:val="00563EBA"/>
    <w:rsid w:val="00570538"/>
    <w:rsid w:val="005705C6"/>
    <w:rsid w:val="005778D1"/>
    <w:rsid w:val="005B35A5"/>
    <w:rsid w:val="005D1D11"/>
    <w:rsid w:val="005F2375"/>
    <w:rsid w:val="005F50D2"/>
    <w:rsid w:val="005F5916"/>
    <w:rsid w:val="00616C7E"/>
    <w:rsid w:val="006276E3"/>
    <w:rsid w:val="00663BA2"/>
    <w:rsid w:val="00671C5A"/>
    <w:rsid w:val="00674ACC"/>
    <w:rsid w:val="00694DC0"/>
    <w:rsid w:val="006A1200"/>
    <w:rsid w:val="006A40EA"/>
    <w:rsid w:val="006D07B4"/>
    <w:rsid w:val="006E4001"/>
    <w:rsid w:val="006F13E0"/>
    <w:rsid w:val="007049F4"/>
    <w:rsid w:val="00705375"/>
    <w:rsid w:val="00707696"/>
    <w:rsid w:val="00740074"/>
    <w:rsid w:val="007655A7"/>
    <w:rsid w:val="00771D11"/>
    <w:rsid w:val="00777842"/>
    <w:rsid w:val="007A7046"/>
    <w:rsid w:val="007B31B2"/>
    <w:rsid w:val="007C2ED5"/>
    <w:rsid w:val="007E5088"/>
    <w:rsid w:val="00816005"/>
    <w:rsid w:val="008171A3"/>
    <w:rsid w:val="00840266"/>
    <w:rsid w:val="0084342C"/>
    <w:rsid w:val="008536C8"/>
    <w:rsid w:val="00855EC1"/>
    <w:rsid w:val="0087265B"/>
    <w:rsid w:val="0088202A"/>
    <w:rsid w:val="008B6941"/>
    <w:rsid w:val="008C043F"/>
    <w:rsid w:val="008C084E"/>
    <w:rsid w:val="008E1F10"/>
    <w:rsid w:val="008F4824"/>
    <w:rsid w:val="00934608"/>
    <w:rsid w:val="00953944"/>
    <w:rsid w:val="009735F6"/>
    <w:rsid w:val="00995049"/>
    <w:rsid w:val="009A2FCA"/>
    <w:rsid w:val="009A6560"/>
    <w:rsid w:val="009C54BE"/>
    <w:rsid w:val="009D4026"/>
    <w:rsid w:val="009F5316"/>
    <w:rsid w:val="00A1172D"/>
    <w:rsid w:val="00A12281"/>
    <w:rsid w:val="00A15833"/>
    <w:rsid w:val="00A22E5A"/>
    <w:rsid w:val="00A25186"/>
    <w:rsid w:val="00A33C58"/>
    <w:rsid w:val="00A64888"/>
    <w:rsid w:val="00A6761F"/>
    <w:rsid w:val="00A76033"/>
    <w:rsid w:val="00A80641"/>
    <w:rsid w:val="00A929A4"/>
    <w:rsid w:val="00A97807"/>
    <w:rsid w:val="00AA5363"/>
    <w:rsid w:val="00AB4414"/>
    <w:rsid w:val="00AC2C25"/>
    <w:rsid w:val="00AD0460"/>
    <w:rsid w:val="00AD2273"/>
    <w:rsid w:val="00AE2DBE"/>
    <w:rsid w:val="00B0478C"/>
    <w:rsid w:val="00B06F85"/>
    <w:rsid w:val="00B131D9"/>
    <w:rsid w:val="00B14A36"/>
    <w:rsid w:val="00B212BB"/>
    <w:rsid w:val="00B278C3"/>
    <w:rsid w:val="00B32DEB"/>
    <w:rsid w:val="00B40989"/>
    <w:rsid w:val="00B40B53"/>
    <w:rsid w:val="00B42E58"/>
    <w:rsid w:val="00B44ABD"/>
    <w:rsid w:val="00B53C3A"/>
    <w:rsid w:val="00BA090A"/>
    <w:rsid w:val="00BA13E6"/>
    <w:rsid w:val="00BD22A8"/>
    <w:rsid w:val="00BD2774"/>
    <w:rsid w:val="00BE1065"/>
    <w:rsid w:val="00BE7FFC"/>
    <w:rsid w:val="00C0335F"/>
    <w:rsid w:val="00C04337"/>
    <w:rsid w:val="00C17C7E"/>
    <w:rsid w:val="00C266BC"/>
    <w:rsid w:val="00C3357A"/>
    <w:rsid w:val="00C404E8"/>
    <w:rsid w:val="00C44219"/>
    <w:rsid w:val="00C97045"/>
    <w:rsid w:val="00CC4ECE"/>
    <w:rsid w:val="00CD6293"/>
    <w:rsid w:val="00D04B74"/>
    <w:rsid w:val="00D249BF"/>
    <w:rsid w:val="00D42F46"/>
    <w:rsid w:val="00D6190A"/>
    <w:rsid w:val="00D7527B"/>
    <w:rsid w:val="00D77E0E"/>
    <w:rsid w:val="00D9559B"/>
    <w:rsid w:val="00DA4DEB"/>
    <w:rsid w:val="00DA7650"/>
    <w:rsid w:val="00DB7B54"/>
    <w:rsid w:val="00DD330D"/>
    <w:rsid w:val="00DE7EB4"/>
    <w:rsid w:val="00DF64F7"/>
    <w:rsid w:val="00E00241"/>
    <w:rsid w:val="00E1094B"/>
    <w:rsid w:val="00E12955"/>
    <w:rsid w:val="00E1636F"/>
    <w:rsid w:val="00E41A06"/>
    <w:rsid w:val="00E661AA"/>
    <w:rsid w:val="00E70A05"/>
    <w:rsid w:val="00E76387"/>
    <w:rsid w:val="00E837D0"/>
    <w:rsid w:val="00E86CBD"/>
    <w:rsid w:val="00EB0297"/>
    <w:rsid w:val="00EB77D7"/>
    <w:rsid w:val="00EC0618"/>
    <w:rsid w:val="00EC0EC9"/>
    <w:rsid w:val="00EF4ACB"/>
    <w:rsid w:val="00F14FEF"/>
    <w:rsid w:val="00F1672B"/>
    <w:rsid w:val="00F27016"/>
    <w:rsid w:val="00F34989"/>
    <w:rsid w:val="00F50120"/>
    <w:rsid w:val="00F55459"/>
    <w:rsid w:val="00F646F3"/>
    <w:rsid w:val="00F83D0E"/>
    <w:rsid w:val="00F85D8B"/>
    <w:rsid w:val="00F964B5"/>
    <w:rsid w:val="00FD3380"/>
    <w:rsid w:val="00FD42F0"/>
    <w:rsid w:val="00FE07DA"/>
    <w:rsid w:val="014B5F43"/>
    <w:rsid w:val="01DE3648"/>
    <w:rsid w:val="02FB1A48"/>
    <w:rsid w:val="05E77402"/>
    <w:rsid w:val="06267C93"/>
    <w:rsid w:val="06A709AC"/>
    <w:rsid w:val="071216E7"/>
    <w:rsid w:val="07885CD8"/>
    <w:rsid w:val="0BCC0998"/>
    <w:rsid w:val="0FCD1CE3"/>
    <w:rsid w:val="116B19FC"/>
    <w:rsid w:val="15172B34"/>
    <w:rsid w:val="156365B7"/>
    <w:rsid w:val="17C1575A"/>
    <w:rsid w:val="183B07D8"/>
    <w:rsid w:val="189F5F17"/>
    <w:rsid w:val="19371C8A"/>
    <w:rsid w:val="196D2146"/>
    <w:rsid w:val="1BE056E0"/>
    <w:rsid w:val="1D27208A"/>
    <w:rsid w:val="1F686148"/>
    <w:rsid w:val="21491638"/>
    <w:rsid w:val="256D1170"/>
    <w:rsid w:val="2B1435A7"/>
    <w:rsid w:val="2D531363"/>
    <w:rsid w:val="2EB21877"/>
    <w:rsid w:val="303F6198"/>
    <w:rsid w:val="33B70764"/>
    <w:rsid w:val="33EF5DE2"/>
    <w:rsid w:val="35A53938"/>
    <w:rsid w:val="36934155"/>
    <w:rsid w:val="3A7034B1"/>
    <w:rsid w:val="3DAE4E73"/>
    <w:rsid w:val="3FA2316B"/>
    <w:rsid w:val="3FF821DC"/>
    <w:rsid w:val="4120696E"/>
    <w:rsid w:val="4368252D"/>
    <w:rsid w:val="44580A74"/>
    <w:rsid w:val="45AF6DC1"/>
    <w:rsid w:val="4D065EFD"/>
    <w:rsid w:val="4DDF5402"/>
    <w:rsid w:val="4EA130D4"/>
    <w:rsid w:val="52636354"/>
    <w:rsid w:val="57392C0C"/>
    <w:rsid w:val="5933086B"/>
    <w:rsid w:val="5B6E1900"/>
    <w:rsid w:val="5E8E1F21"/>
    <w:rsid w:val="5F044156"/>
    <w:rsid w:val="610501D7"/>
    <w:rsid w:val="614104AD"/>
    <w:rsid w:val="61876ACA"/>
    <w:rsid w:val="65917C9F"/>
    <w:rsid w:val="65FC5CD0"/>
    <w:rsid w:val="6EE36A60"/>
    <w:rsid w:val="71EF32EC"/>
    <w:rsid w:val="725522D8"/>
    <w:rsid w:val="73DF4682"/>
    <w:rsid w:val="77C864B3"/>
    <w:rsid w:val="78EA2674"/>
    <w:rsid w:val="7A236139"/>
    <w:rsid w:val="7AE6188A"/>
    <w:rsid w:val="7B0B7C49"/>
    <w:rsid w:val="7D187D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1569</Words>
  <Characters>1665</Characters>
  <Lines>11</Lines>
  <Paragraphs>3</Paragraphs>
  <TotalTime>47</TotalTime>
  <ScaleCrop>false</ScaleCrop>
  <LinksUpToDate>false</LinksUpToDate>
  <CharactersWithSpaces>1725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2025-06-10T03:24:00Z</dcterms:created>
  <dc:creator>gtdx04</dc:creator>
  <cp:lastModifiedBy>娜娜</cp:lastModifiedBy>
  <cp:lastPrinted>2026-07-31T07:18:00Z</cp:lastPrinted>
  <dcterms:modified xsi:type="dcterms:W3CDTF">2026-08-03T07:09:47Z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722029259CBE4C42980E5F3F1447345D</vt:lpwstr>
  </property>
  <property fmtid="{D5CDD505-2E9C-101B-9397-08002B2CF9AE}" pid="4" name="KSOTemplateDocerSaveRecord">
    <vt:lpwstr>eyJoZGlkIjoiMmJkYTA0ZjRjMzA0YjNhMTY0YzcwNThlODdhYjE2NmMiLCJ1c2VySWQiOiI4MTk5MzQwMjIifQ==</vt:lpwstr>
  </property>
</Properties>
</file>