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6D3AC">
      <w:pPr>
        <w:ind w:left="-359" w:leftChars="-171" w:right="-153" w:rightChars="-73" w:firstLine="4192" w:firstLineChars="1160"/>
        <w:jc w:val="left"/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</w:pPr>
      <w:r>
        <w:rPr>
          <w:rFonts w:hint="default" w:ascii="Times New Roman" w:hAnsi="Times New Roman" w:cs="Times New Roman"/>
          <w:b/>
          <w:sz w:val="36"/>
          <w:szCs w:val="36"/>
        </w:rPr>
        <w:t>租赁合同</w:t>
      </w:r>
    </w:p>
    <w:p w14:paraId="29BCB7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359" w:leftChars="-171" w:right="-334" w:rightChars="-159" w:firstLine="292" w:firstLineChars="121"/>
        <w:jc w:val="center"/>
        <w:textAlignment w:val="auto"/>
        <w:rPr>
          <w:rFonts w:hint="default" w:ascii="Times New Roman" w:hAnsi="Times New Roman" w:cs="Times New Roman"/>
          <w:b/>
          <w:sz w:val="24"/>
        </w:rPr>
      </w:pPr>
    </w:p>
    <w:p w14:paraId="18A65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-334" w:rightChars="-159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出租方（以下简称甲方）：龙岩市体育建设发展有限公司</w:t>
      </w:r>
    </w:p>
    <w:p w14:paraId="25C0B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-334" w:rightChars="-159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承租方（以下简称乙方）：</w:t>
      </w:r>
    </w:p>
    <w:p w14:paraId="0C03E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-334" w:rightChars="-159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 xml:space="preserve"> </w:t>
      </w:r>
    </w:p>
    <w:p w14:paraId="75C90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  <w:lang w:eastAsia="zh-CN"/>
        </w:rPr>
        <w:t>乙方需要租赁甲方的房产，事先已经获得且研究过本合同条款，并参加由中介机构以法定程序举办的公开竞价会，取得相关房屋的租赁权。</w:t>
      </w:r>
      <w:r>
        <w:rPr>
          <w:rFonts w:hint="default" w:ascii="Times New Roman" w:hAnsi="Times New Roman" w:cs="Times New Roman"/>
          <w:sz w:val="30"/>
          <w:szCs w:val="30"/>
        </w:rPr>
        <w:t>根据《中华人民共和国合同法》及有关规定，为明确</w:t>
      </w:r>
      <w:r>
        <w:rPr>
          <w:rFonts w:hint="default" w:ascii="Times New Roman" w:hAnsi="Times New Roman" w:cs="Times New Roman"/>
          <w:sz w:val="30"/>
          <w:szCs w:val="30"/>
          <w:lang w:eastAsia="zh-CN"/>
        </w:rPr>
        <w:t>甲</w:t>
      </w:r>
      <w:r>
        <w:rPr>
          <w:rFonts w:hint="default" w:ascii="Times New Roman" w:hAnsi="Times New Roman" w:cs="Times New Roman"/>
          <w:sz w:val="30"/>
          <w:szCs w:val="30"/>
        </w:rPr>
        <w:t>方与</w:t>
      </w:r>
      <w:r>
        <w:rPr>
          <w:rFonts w:hint="default" w:ascii="Times New Roman" w:hAnsi="Times New Roman" w:cs="Times New Roman"/>
          <w:sz w:val="30"/>
          <w:szCs w:val="30"/>
          <w:lang w:eastAsia="zh-CN"/>
        </w:rPr>
        <w:t>乙</w:t>
      </w:r>
      <w:r>
        <w:rPr>
          <w:rFonts w:hint="default" w:ascii="Times New Roman" w:hAnsi="Times New Roman" w:cs="Times New Roman"/>
          <w:sz w:val="30"/>
          <w:szCs w:val="30"/>
        </w:rPr>
        <w:t>方的权利义务关系，经双方协商一致，签订本合同。</w:t>
      </w:r>
    </w:p>
    <w:p w14:paraId="6FA264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第一条：甲方将坐落于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                </w:t>
      </w:r>
      <w:r>
        <w:rPr>
          <w:rFonts w:hint="default" w:ascii="Times New Roman" w:hAnsi="Times New Roman" w:cs="Times New Roman"/>
          <w:sz w:val="30"/>
          <w:szCs w:val="30"/>
        </w:rPr>
        <w:t>，总面积</w:t>
      </w:r>
      <w:r>
        <w:rPr>
          <w:rFonts w:hint="default"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平方米，租赁给乙方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作</w:t>
      </w:r>
      <w:r>
        <w:rPr>
          <w:rFonts w:hint="default"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none"/>
          <w:lang w:eastAsia="zh-CN"/>
        </w:rPr>
        <w:t>使用</w:t>
      </w:r>
      <w:r>
        <w:rPr>
          <w:rFonts w:hint="default" w:ascii="Times New Roman" w:hAnsi="Times New Roman" w:cs="Times New Roman"/>
          <w:sz w:val="30"/>
          <w:szCs w:val="30"/>
        </w:rPr>
        <w:t>；</w:t>
      </w:r>
    </w:p>
    <w:p w14:paraId="6C8F27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第二条：租赁原则</w:t>
      </w:r>
    </w:p>
    <w:p w14:paraId="1120D9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（1）在租赁期间，如遇大型活动乙方必须服从甲方安排，主动配合甲方工作。租赁期间后如遇市政府及政策需要使用该场馆，甲方有权收回。由双方聘请有权评估机构对原装修费用进行评估并给予适当补偿。</w:t>
      </w:r>
    </w:p>
    <w:p w14:paraId="2DB8FF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Times New Roman" w:hAnsi="Times New Roman" w:eastAsia="宋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cs="Times New Roman"/>
          <w:sz w:val="30"/>
          <w:szCs w:val="30"/>
        </w:rPr>
        <w:t>（2）在租赁期间，乙方不得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随意</w:t>
      </w:r>
      <w:r>
        <w:rPr>
          <w:rFonts w:hint="default" w:ascii="Times New Roman" w:hAnsi="Times New Roman" w:cs="Times New Roman"/>
          <w:sz w:val="30"/>
          <w:szCs w:val="30"/>
        </w:rPr>
        <w:t>转租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店面</w:t>
      </w:r>
      <w:r>
        <w:rPr>
          <w:rFonts w:hint="default" w:ascii="Times New Roman" w:hAnsi="Times New Roman" w:cs="Times New Roman"/>
          <w:sz w:val="30"/>
          <w:szCs w:val="30"/>
        </w:rPr>
        <w:t>，改变使用性质，否则终止合同。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若乙方在合同租赁期内遇经营困难出现无法继续经营的情况，可向甲方提出书面申请共同协商处理。甲乙双方应尽力友好协商解决，如协商不成，向龙岩市人民法院提起诉讼。</w:t>
      </w:r>
    </w:p>
    <w:p w14:paraId="714C6B5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Times New Roman" w:hAnsi="Times New Roman" w:eastAsia="宋体" w:cs="Times New Roman"/>
          <w:sz w:val="30"/>
          <w:szCs w:val="30"/>
          <w:lang w:eastAsia="zh-CN"/>
        </w:rPr>
      </w:pPr>
      <w:r>
        <w:rPr>
          <w:rFonts w:hint="default" w:ascii="Times New Roman" w:hAnsi="Times New Roman" w:cs="Times New Roman"/>
          <w:sz w:val="30"/>
          <w:szCs w:val="30"/>
        </w:rPr>
        <w:t>第三条：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租金、物业管理费缴交</w:t>
      </w:r>
    </w:p>
    <w:p w14:paraId="36CE0FB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双方约定租赁期为</w:t>
      </w:r>
      <w:r>
        <w:rPr>
          <w:rFonts w:hint="default" w:ascii="Times New Roman" w:hAnsi="Times New Roman" w:cs="Times New Roman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eastAsia="zh-CN"/>
        </w:rPr>
        <w:t>叁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年。租赁期间租金不递增。</w:t>
      </w:r>
      <w:bookmarkStart w:id="0" w:name="_GoBack"/>
      <w:bookmarkEnd w:id="0"/>
    </w:p>
    <w:p w14:paraId="4BC6C44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从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年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月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日至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年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月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日止。合同期满，如乙方续租，同等条件下享受优先权。</w:t>
      </w:r>
    </w:p>
    <w:p w14:paraId="2082C9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宋体" w:hAnsi="宋体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  <w:lang w:eastAsia="zh-TW"/>
        </w:rPr>
        <w:t>租金：</w:t>
      </w:r>
      <w:r>
        <w:rPr>
          <w:rFonts w:hint="default" w:ascii="Times New Roman" w:hAnsi="Times New Roman" w:cs="Times New Roman"/>
          <w:b w:val="0"/>
          <w:bCs w:val="0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 w:val="0"/>
          <w:bCs w:val="0"/>
          <w:sz w:val="30"/>
          <w:szCs w:val="30"/>
          <w:u w:val="none"/>
          <w:lang w:val="en-US" w:eastAsia="zh-CN"/>
        </w:rPr>
        <w:t>元/月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u w:val="none"/>
          <w:lang w:val="en-US" w:eastAsia="zh-CN"/>
        </w:rPr>
        <w:t>。</w:t>
      </w:r>
      <w:r>
        <w:rPr>
          <w:rFonts w:hint="eastAsia" w:ascii="宋体" w:hAnsi="宋体"/>
          <w:sz w:val="30"/>
          <w:szCs w:val="30"/>
        </w:rPr>
        <w:t>物业管理费</w:t>
      </w:r>
      <w:r>
        <w:rPr>
          <w:rFonts w:hint="eastAsia" w:ascii="宋体" w:hAnsi="宋体"/>
          <w:sz w:val="30"/>
          <w:szCs w:val="30"/>
          <w:lang w:eastAsia="zh-CN"/>
        </w:rPr>
        <w:t>：</w:t>
      </w:r>
      <w:r>
        <w:rPr>
          <w:rFonts w:hint="eastAsia" w:ascii="宋体" w:hAnsi="宋体"/>
          <w:sz w:val="30"/>
          <w:szCs w:val="30"/>
        </w:rPr>
        <w:t>按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30"/>
          <w:szCs w:val="30"/>
        </w:rPr>
        <w:t>平方米，每平方米</w:t>
      </w:r>
      <w:r>
        <w:rPr>
          <w:rFonts w:hint="eastAsia" w:ascii="宋体" w:hAnsi="宋体"/>
          <w:sz w:val="30"/>
          <w:szCs w:val="30"/>
          <w:u w:val="single"/>
        </w:rPr>
        <w:t>1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>.2</w:t>
      </w:r>
      <w:r>
        <w:rPr>
          <w:rFonts w:hint="eastAsia" w:ascii="宋体" w:hAnsi="宋体"/>
          <w:sz w:val="30"/>
          <w:szCs w:val="30"/>
        </w:rPr>
        <w:t>元，</w:t>
      </w:r>
      <w:r>
        <w:rPr>
          <w:rFonts w:hint="eastAsia" w:ascii="宋体" w:hAnsi="宋体"/>
          <w:sz w:val="30"/>
          <w:szCs w:val="30"/>
          <w:lang w:eastAsia="zh-CN"/>
        </w:rPr>
        <w:t>每月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30"/>
          <w:szCs w:val="30"/>
        </w:rPr>
        <w:t>元人民币。</w:t>
      </w:r>
    </w:p>
    <w:p w14:paraId="6BE9422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上述</w:t>
      </w:r>
      <w:r>
        <w:rPr>
          <w:rFonts w:hint="eastAsia" w:ascii="宋体" w:hAnsi="宋体"/>
          <w:sz w:val="30"/>
          <w:szCs w:val="30"/>
          <w:lang w:eastAsia="zh-CN"/>
        </w:rPr>
        <w:t>两项每月</w:t>
      </w:r>
      <w:r>
        <w:rPr>
          <w:rFonts w:hint="eastAsia" w:ascii="宋体" w:hAnsi="宋体"/>
          <w:sz w:val="30"/>
          <w:szCs w:val="30"/>
        </w:rPr>
        <w:t>合计：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 w:val="30"/>
          <w:szCs w:val="30"/>
        </w:rPr>
        <w:t>元人民币。</w:t>
      </w:r>
      <w:r>
        <w:rPr>
          <w:rFonts w:hint="eastAsia" w:ascii="宋体" w:hAnsi="宋体"/>
          <w:sz w:val="30"/>
          <w:szCs w:val="30"/>
          <w:lang w:val="en-US" w:eastAsia="zh-CN"/>
        </w:rPr>
        <w:t>（以银行实际到账为准。）</w:t>
      </w:r>
    </w:p>
    <w:p w14:paraId="22F59A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Times New Roman" w:hAnsi="Times New Roman" w:eastAsia="宋体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sz w:val="30"/>
          <w:szCs w:val="30"/>
          <w:lang w:eastAsia="zh-CN"/>
        </w:rPr>
        <w:t>第四条：租金</w:t>
      </w:r>
      <w:r>
        <w:rPr>
          <w:rFonts w:hint="default" w:ascii="Times New Roman" w:hAnsi="Times New Roman" w:cs="Times New Roman"/>
          <w:sz w:val="30"/>
          <w:szCs w:val="30"/>
        </w:rPr>
        <w:t>、物业管理费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、水电费等</w:t>
      </w:r>
      <w:r>
        <w:rPr>
          <w:rFonts w:hint="default" w:ascii="Times New Roman" w:hAnsi="Times New Roman" w:cs="Times New Roman"/>
          <w:sz w:val="30"/>
          <w:szCs w:val="30"/>
        </w:rPr>
        <w:t>交纳期限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、支付方式及履约保证金等。</w:t>
      </w:r>
    </w:p>
    <w:p w14:paraId="558C23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（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1</w:t>
      </w:r>
      <w:r>
        <w:rPr>
          <w:rFonts w:hint="default" w:ascii="Times New Roman" w:hAnsi="Times New Roman" w:cs="Times New Roman"/>
          <w:sz w:val="30"/>
          <w:szCs w:val="30"/>
        </w:rPr>
        <w:t>）租赁期间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费用缴纳</w:t>
      </w:r>
      <w:r>
        <w:rPr>
          <w:rFonts w:hint="default" w:ascii="Times New Roman" w:hAnsi="Times New Roman" w:cs="Times New Roman"/>
          <w:sz w:val="30"/>
          <w:szCs w:val="30"/>
        </w:rPr>
        <w:t>，在每月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</w:rPr>
        <w:t>10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日以前缴交租金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及</w:t>
      </w:r>
      <w:r>
        <w:rPr>
          <w:rFonts w:hint="default" w:ascii="Times New Roman" w:hAnsi="Times New Roman" w:cs="Times New Roman"/>
          <w:sz w:val="30"/>
          <w:szCs w:val="30"/>
        </w:rPr>
        <w:t>物业管理费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。</w:t>
      </w:r>
      <w:r>
        <w:rPr>
          <w:rFonts w:hint="default" w:ascii="Times New Roman" w:hAnsi="Times New Roman" w:cs="Times New Roman"/>
          <w:sz w:val="30"/>
          <w:szCs w:val="30"/>
        </w:rPr>
        <w:t>水电费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（</w:t>
      </w:r>
      <w:r>
        <w:rPr>
          <w:rFonts w:hint="default" w:ascii="Times New Roman" w:hAnsi="Times New Roman" w:cs="Times New Roman"/>
          <w:sz w:val="30"/>
          <w:szCs w:val="30"/>
          <w:lang w:eastAsia="zh-CN"/>
        </w:rPr>
        <w:t>以实际产生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抄表度数缴交，费用标准随行就市）于下一季度首月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10日前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缴交</w:t>
      </w:r>
      <w:r>
        <w:rPr>
          <w:rFonts w:hint="default" w:ascii="Times New Roman" w:hAnsi="Times New Roman" w:cs="Times New Roman"/>
          <w:sz w:val="30"/>
          <w:szCs w:val="30"/>
        </w:rPr>
        <w:t xml:space="preserve">。  </w:t>
      </w:r>
    </w:p>
    <w:p w14:paraId="5EE16B6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00" w:firstLineChars="200"/>
        <w:jc w:val="both"/>
        <w:textAlignment w:val="auto"/>
        <w:outlineLvl w:val="9"/>
        <w:rPr>
          <w:rFonts w:hint="default" w:ascii="Times New Roman" w:hAnsi="Times New Roman" w:cs="Times New Roman"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（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2</w:t>
      </w:r>
      <w:r>
        <w:rPr>
          <w:rFonts w:hint="default" w:ascii="Times New Roman" w:hAnsi="Times New Roman" w:cs="Times New Roman"/>
          <w:sz w:val="30"/>
          <w:szCs w:val="30"/>
        </w:rPr>
        <w:t>）</w:t>
      </w:r>
      <w:r>
        <w:rPr>
          <w:rFonts w:hint="default" w:ascii="Times New Roman" w:hAnsi="Times New Roman" w:cs="Times New Roman"/>
          <w:kern w:val="2"/>
          <w:sz w:val="30"/>
          <w:szCs w:val="30"/>
          <w:lang w:val="en-US" w:eastAsia="zh-CN" w:bidi="ar-SA"/>
        </w:rPr>
        <w:t>租金</w:t>
      </w:r>
      <w:r>
        <w:rPr>
          <w:rFonts w:hint="eastAsia" w:ascii="Times New Roman" w:hAnsi="Times New Roman" w:cs="Times New Roman"/>
          <w:kern w:val="2"/>
          <w:sz w:val="30"/>
          <w:szCs w:val="30"/>
          <w:lang w:val="en-US" w:eastAsia="zh-CN" w:bidi="ar-SA"/>
        </w:rPr>
        <w:t>、</w:t>
      </w:r>
      <w:r>
        <w:rPr>
          <w:rFonts w:hint="default" w:ascii="Times New Roman" w:hAnsi="Times New Roman" w:cs="Times New Roman"/>
          <w:sz w:val="30"/>
          <w:szCs w:val="30"/>
        </w:rPr>
        <w:t>物业管理费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、</w:t>
      </w:r>
      <w:r>
        <w:rPr>
          <w:rFonts w:hint="default" w:ascii="Times New Roman" w:hAnsi="Times New Roman" w:cs="Times New Roman"/>
          <w:sz w:val="30"/>
          <w:szCs w:val="30"/>
        </w:rPr>
        <w:t>水电费</w:t>
      </w:r>
      <w:r>
        <w:rPr>
          <w:rFonts w:hint="default" w:ascii="Times New Roman" w:hAnsi="Times New Roman" w:cs="Times New Roman"/>
          <w:kern w:val="2"/>
          <w:sz w:val="30"/>
          <w:szCs w:val="30"/>
          <w:lang w:val="en-US" w:eastAsia="zh-CN" w:bidi="ar-SA"/>
        </w:rPr>
        <w:t>的支付方式为：银行转账；</w:t>
      </w:r>
    </w:p>
    <w:p w14:paraId="1C1188F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eastAsia="宋体" w:cs="Times New Roman"/>
          <w:sz w:val="30"/>
          <w:szCs w:val="30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30"/>
          <w:szCs w:val="30"/>
          <w:lang w:eastAsia="zh-CN"/>
        </w:rPr>
        <w:t>甲方账户</w:t>
      </w:r>
      <w:r>
        <w:rPr>
          <w:rFonts w:hint="default" w:ascii="Times New Roman" w:hAnsi="Times New Roman" w:cs="Times New Roman"/>
          <w:sz w:val="30"/>
          <w:szCs w:val="30"/>
        </w:rPr>
        <w:t>：</w:t>
      </w:r>
      <w:r>
        <w:rPr>
          <w:rFonts w:hint="default" w:ascii="Times New Roman" w:hAnsi="Times New Roman" w:cs="Times New Roman"/>
          <w:sz w:val="30"/>
          <w:szCs w:val="30"/>
          <w:lang w:eastAsia="zh-CN"/>
        </w:rPr>
        <w:t>开户行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，名称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sz w:val="30"/>
          <w:szCs w:val="30"/>
          <w:u w:val="none"/>
          <w:lang w:eastAsia="zh-CN"/>
        </w:rPr>
        <w:t>，账号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  <w:lang w:val="en-US" w:eastAsia="zh-CN"/>
        </w:rPr>
        <w:t>，账户发生变动的另行通知。</w:t>
      </w:r>
    </w:p>
    <w:p w14:paraId="764F801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Times New Roman" w:hAnsi="Times New Roman" w:eastAsia="宋体" w:cs="Times New Roman"/>
          <w:sz w:val="30"/>
          <w:szCs w:val="30"/>
          <w:lang w:eastAsia="zh-CN"/>
        </w:rPr>
      </w:pPr>
      <w:r>
        <w:rPr>
          <w:rFonts w:hint="default" w:ascii="Times New Roman" w:hAnsi="Times New Roman" w:cs="Times New Roman"/>
          <w:sz w:val="30"/>
          <w:szCs w:val="30"/>
        </w:rPr>
        <w:t>（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cs="Times New Roman"/>
          <w:sz w:val="30"/>
          <w:szCs w:val="30"/>
        </w:rPr>
        <w:t>）</w:t>
      </w:r>
      <w:r>
        <w:rPr>
          <w:rFonts w:hint="default" w:ascii="Times New Roman" w:hAnsi="Times New Roman" w:cs="Times New Roman"/>
          <w:sz w:val="30"/>
          <w:szCs w:val="30"/>
          <w:lang w:eastAsia="zh-TW"/>
        </w:rPr>
        <w:t>合同签订</w:t>
      </w:r>
      <w:r>
        <w:rPr>
          <w:rFonts w:hint="default" w:ascii="Times New Roman" w:hAnsi="Times New Roman" w:cs="Times New Roman"/>
          <w:sz w:val="30"/>
          <w:szCs w:val="30"/>
        </w:rPr>
        <w:t>当日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，</w:t>
      </w:r>
      <w:r>
        <w:rPr>
          <w:rFonts w:hint="default" w:ascii="Times New Roman" w:hAnsi="Times New Roman" w:cs="Times New Roman"/>
          <w:sz w:val="30"/>
          <w:szCs w:val="30"/>
          <w:lang w:eastAsia="zh-CN"/>
        </w:rPr>
        <w:t>乙</w:t>
      </w:r>
      <w:r>
        <w:rPr>
          <w:rFonts w:hint="default" w:ascii="Times New Roman" w:hAnsi="Times New Roman" w:cs="Times New Roman"/>
          <w:sz w:val="30"/>
          <w:szCs w:val="30"/>
          <w:lang w:eastAsia="zh-TW"/>
        </w:rPr>
        <w:t>方应按向</w:t>
      </w:r>
      <w:r>
        <w:rPr>
          <w:rFonts w:hint="default" w:ascii="Times New Roman" w:hAnsi="Times New Roman" w:cs="Times New Roman"/>
          <w:sz w:val="30"/>
          <w:szCs w:val="30"/>
          <w:lang w:eastAsia="zh-CN"/>
        </w:rPr>
        <w:t>甲方支付</w:t>
      </w:r>
      <w:r>
        <w:rPr>
          <w:rFonts w:hint="default" w:ascii="Times New Roman" w:hAnsi="Times New Roman" w:cs="Times New Roman"/>
          <w:b w:val="0"/>
          <w:bCs w:val="0"/>
          <w:sz w:val="30"/>
          <w:szCs w:val="30"/>
          <w:lang w:eastAsia="zh-TW"/>
        </w:rPr>
        <w:t>履约保证金</w:t>
      </w:r>
      <w:r>
        <w:rPr>
          <w:rFonts w:hint="default" w:ascii="Times New Roman" w:hAnsi="Times New Roman" w:cs="Times New Roman"/>
          <w:b w:val="0"/>
          <w:bCs w:val="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b w:val="0"/>
          <w:bCs w:val="0"/>
          <w:sz w:val="30"/>
          <w:szCs w:val="30"/>
          <w:u w:val="none"/>
          <w:lang w:val="en-US" w:eastAsia="zh-CN"/>
        </w:rPr>
        <w:t>元</w:t>
      </w:r>
      <w:r>
        <w:rPr>
          <w:rFonts w:hint="default" w:ascii="Times New Roman" w:hAnsi="Times New Roman" w:cs="Times New Roman"/>
          <w:sz w:val="30"/>
          <w:szCs w:val="30"/>
        </w:rPr>
        <w:t>，履约保证金金额为</w:t>
      </w:r>
      <w:r>
        <w:rPr>
          <w:rFonts w:hint="default" w:ascii="Times New Roman" w:hAnsi="Times New Roman" w:cs="Times New Roman"/>
          <w:sz w:val="30"/>
          <w:szCs w:val="30"/>
          <w:lang w:eastAsia="zh-CN"/>
        </w:rPr>
        <w:t>乙方</w:t>
      </w:r>
      <w:r>
        <w:rPr>
          <w:rFonts w:hint="default" w:ascii="Times New Roman" w:hAnsi="Times New Roman" w:cs="Times New Roman"/>
          <w:sz w:val="30"/>
          <w:szCs w:val="30"/>
        </w:rPr>
        <w:t>按中标价计算得出的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叁</w:t>
      </w:r>
      <w:r>
        <w:rPr>
          <w:rFonts w:hint="default" w:ascii="Times New Roman" w:hAnsi="Times New Roman" w:cs="Times New Roman"/>
          <w:sz w:val="30"/>
          <w:szCs w:val="30"/>
        </w:rPr>
        <w:t>个月租金。合同期内，履约保证金不能抵扣租金且不计息，合同期满后若承租方无违约、无赔偿、无罚款、无任何拖欠费用的情况，7个工作日内退还保证金（不计息）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。</w:t>
      </w:r>
    </w:p>
    <w:p w14:paraId="22EE82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（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cs="Times New Roman"/>
          <w:sz w:val="30"/>
          <w:szCs w:val="30"/>
        </w:rPr>
        <w:t>）乙方不得无故拖欠租金，</w:t>
      </w:r>
      <w:r>
        <w:rPr>
          <w:rFonts w:hint="default" w:ascii="Times New Roman" w:hAnsi="Times New Roman" w:cs="Times New Roman"/>
          <w:sz w:val="30"/>
          <w:szCs w:val="30"/>
          <w:lang w:eastAsia="zh-TW"/>
        </w:rPr>
        <w:t>乙方必须按期履行前述付款义务，若乙方未按上述条款的规定履行付款义务，自应付之日起乙方每日按应付款项的千分之一向甲方支付违约金。累计二期未按期履行付款义务，</w:t>
      </w:r>
      <w:r>
        <w:rPr>
          <w:rFonts w:hint="default" w:ascii="Times New Roman" w:hAnsi="Times New Roman" w:cs="Times New Roman"/>
          <w:sz w:val="30"/>
          <w:szCs w:val="30"/>
        </w:rPr>
        <w:t>甲方</w:t>
      </w:r>
      <w:r>
        <w:rPr>
          <w:rFonts w:hint="default" w:ascii="Times New Roman" w:hAnsi="Times New Roman" w:cs="Times New Roman"/>
          <w:sz w:val="30"/>
          <w:szCs w:val="30"/>
          <w:lang w:eastAsia="zh-TW"/>
        </w:rPr>
        <w:t>有权采取停水停电措施向</w:t>
      </w:r>
      <w:r>
        <w:rPr>
          <w:rFonts w:hint="default" w:ascii="Times New Roman" w:hAnsi="Times New Roman" w:cs="Times New Roman"/>
          <w:sz w:val="30"/>
          <w:szCs w:val="30"/>
        </w:rPr>
        <w:t>乙方</w:t>
      </w:r>
      <w:r>
        <w:rPr>
          <w:rFonts w:hint="default" w:ascii="Times New Roman" w:hAnsi="Times New Roman" w:cs="Times New Roman"/>
          <w:sz w:val="30"/>
          <w:szCs w:val="30"/>
          <w:lang w:eastAsia="zh-TW"/>
        </w:rPr>
        <w:t>催收欠款。累计三期未按期履行付款义务，</w:t>
      </w:r>
      <w:r>
        <w:rPr>
          <w:rFonts w:hint="default" w:ascii="Times New Roman" w:hAnsi="Times New Roman" w:cs="Times New Roman"/>
          <w:sz w:val="30"/>
          <w:szCs w:val="30"/>
        </w:rPr>
        <w:t>甲方</w:t>
      </w:r>
      <w:r>
        <w:rPr>
          <w:rFonts w:hint="default" w:ascii="Times New Roman" w:hAnsi="Times New Roman" w:cs="Times New Roman"/>
          <w:sz w:val="30"/>
          <w:szCs w:val="30"/>
          <w:lang w:eastAsia="zh-TW"/>
        </w:rPr>
        <w:t>可以终止租赁关系</w:t>
      </w:r>
      <w:r>
        <w:rPr>
          <w:rFonts w:hint="default" w:ascii="Times New Roman" w:hAnsi="Times New Roman" w:cs="Times New Roman"/>
          <w:sz w:val="30"/>
          <w:szCs w:val="30"/>
        </w:rPr>
        <w:t>。乙方</w:t>
      </w:r>
      <w:r>
        <w:rPr>
          <w:rFonts w:hint="default" w:ascii="Times New Roman" w:hAnsi="Times New Roman" w:cs="Times New Roman"/>
          <w:sz w:val="30"/>
          <w:szCs w:val="30"/>
          <w:lang w:eastAsia="zh-TW"/>
        </w:rPr>
        <w:t>未在</w:t>
      </w:r>
      <w:r>
        <w:rPr>
          <w:rFonts w:hint="default" w:ascii="Times New Roman" w:hAnsi="Times New Roman" w:cs="Times New Roman"/>
          <w:sz w:val="30"/>
          <w:szCs w:val="30"/>
        </w:rPr>
        <w:t>甲方</w:t>
      </w:r>
      <w:r>
        <w:rPr>
          <w:rFonts w:hint="default" w:ascii="Times New Roman" w:hAnsi="Times New Roman" w:cs="Times New Roman"/>
          <w:sz w:val="30"/>
          <w:szCs w:val="30"/>
          <w:lang w:eastAsia="zh-TW"/>
        </w:rPr>
        <w:t>限定期限内腾房的，视为</w:t>
      </w:r>
      <w:r>
        <w:rPr>
          <w:rFonts w:hint="default" w:ascii="Times New Roman" w:hAnsi="Times New Roman" w:cs="Times New Roman"/>
          <w:sz w:val="30"/>
          <w:szCs w:val="30"/>
        </w:rPr>
        <w:t>乙方</w:t>
      </w:r>
      <w:r>
        <w:rPr>
          <w:rFonts w:hint="default" w:ascii="Times New Roman" w:hAnsi="Times New Roman" w:cs="Times New Roman"/>
          <w:sz w:val="30"/>
          <w:szCs w:val="30"/>
          <w:lang w:eastAsia="zh-TW"/>
        </w:rPr>
        <w:t>放弃所有遗留在租赁房屋内的物品的所有权。</w:t>
      </w:r>
    </w:p>
    <w:p w14:paraId="07BB09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第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五</w:t>
      </w:r>
      <w:r>
        <w:rPr>
          <w:rFonts w:hint="default" w:ascii="Times New Roman" w:hAnsi="Times New Roman" w:cs="Times New Roman"/>
          <w:sz w:val="30"/>
          <w:szCs w:val="30"/>
        </w:rPr>
        <w:t>条：</w:t>
      </w:r>
      <w:r>
        <w:rPr>
          <w:rFonts w:hint="default" w:ascii="Times New Roman" w:hAnsi="Times New Roman" w:cs="Times New Roman"/>
          <w:sz w:val="30"/>
          <w:szCs w:val="30"/>
          <w:lang w:eastAsia="zh-TW"/>
        </w:rPr>
        <w:t>双方商定装修免租期为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30"/>
          <w:szCs w:val="30"/>
          <w:lang w:eastAsia="zh-CN"/>
        </w:rPr>
        <w:t>天</w:t>
      </w:r>
      <w:r>
        <w:rPr>
          <w:rFonts w:hint="default" w:ascii="Times New Roman" w:hAnsi="Times New Roman" w:cs="Times New Roman"/>
          <w:sz w:val="30"/>
          <w:szCs w:val="30"/>
          <w:lang w:eastAsia="zh-TW"/>
        </w:rPr>
        <w:t>。</w:t>
      </w:r>
      <w:r>
        <w:rPr>
          <w:rFonts w:hint="default" w:ascii="Times New Roman" w:hAnsi="Times New Roman" w:cs="Times New Roman"/>
          <w:b w:val="0"/>
          <w:bCs w:val="0"/>
          <w:sz w:val="30"/>
          <w:szCs w:val="30"/>
          <w:lang w:eastAsia="zh-CN"/>
        </w:rPr>
        <w:t>装修免租期</w:t>
      </w:r>
      <w:r>
        <w:rPr>
          <w:rFonts w:hint="default" w:ascii="Times New Roman" w:hAnsi="Times New Roman" w:cs="Times New Roman"/>
          <w:sz w:val="30"/>
          <w:szCs w:val="30"/>
        </w:rPr>
        <w:t>从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年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月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日至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年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月</w:t>
      </w:r>
      <w:r>
        <w:rPr>
          <w:rFonts w:hint="default" w:ascii="Times New Roman" w:hAnsi="Times New Roman" w:cs="Times New Roman"/>
          <w:sz w:val="30"/>
          <w:szCs w:val="30"/>
          <w:u w:val="none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日止</w:t>
      </w:r>
      <w:r>
        <w:rPr>
          <w:rFonts w:hint="default" w:ascii="Times New Roman" w:hAnsi="Times New Roman" w:cs="Times New Roman"/>
          <w:sz w:val="30"/>
          <w:szCs w:val="30"/>
          <w:lang w:eastAsia="zh-CN"/>
        </w:rPr>
        <w:t>。交</w:t>
      </w:r>
      <w:r>
        <w:rPr>
          <w:rFonts w:hint="default" w:ascii="Times New Roman" w:hAnsi="Times New Roman" w:cs="Times New Roman"/>
          <w:sz w:val="30"/>
          <w:szCs w:val="30"/>
          <w:lang w:eastAsia="zh-TW"/>
        </w:rPr>
        <w:t>租日自装修免租期期满之日起开始起算，如因甲方或场地本身原因导致乙方无法按时开业的，则乙方起租日顺延。</w:t>
      </w:r>
    </w:p>
    <w:p w14:paraId="24F3F0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Times New Roman" w:hAnsi="Times New Roman" w:eastAsia="宋体" w:cs="Times New Roman"/>
          <w:sz w:val="30"/>
          <w:szCs w:val="30"/>
          <w:lang w:eastAsia="zh-CN"/>
        </w:rPr>
      </w:pPr>
      <w:r>
        <w:rPr>
          <w:rFonts w:hint="default" w:ascii="Times New Roman" w:hAnsi="Times New Roman" w:cs="Times New Roman"/>
          <w:sz w:val="30"/>
          <w:szCs w:val="30"/>
        </w:rPr>
        <w:t>第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六</w:t>
      </w:r>
      <w:r>
        <w:rPr>
          <w:rFonts w:hint="default" w:ascii="Times New Roman" w:hAnsi="Times New Roman" w:cs="Times New Roman"/>
          <w:sz w:val="30"/>
          <w:szCs w:val="30"/>
        </w:rPr>
        <w:t>条：甲方负责向乙方承租的房屋提供水、电，计费装置由甲方提供，乙方实际使用按商业用电、用水资费标准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（费用标准随行就市）</w:t>
      </w:r>
      <w:r>
        <w:rPr>
          <w:rFonts w:hint="default" w:ascii="Times New Roman" w:hAnsi="Times New Roman" w:cs="Times New Roman"/>
          <w:sz w:val="30"/>
          <w:szCs w:val="30"/>
        </w:rPr>
        <w:t>交缴给甲方（如遇资费变动甲方将提前通知）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。</w:t>
      </w:r>
    </w:p>
    <w:p w14:paraId="1B31CB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第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七</w:t>
      </w:r>
      <w:r>
        <w:rPr>
          <w:rFonts w:hint="default" w:ascii="Times New Roman" w:hAnsi="Times New Roman" w:cs="Times New Roman"/>
          <w:sz w:val="30"/>
          <w:szCs w:val="30"/>
        </w:rPr>
        <w:t>条：乙方应做好门前三包，对承租的房屋、设备及周围的附属建筑物、树木等有爱护保管的责任。对保管不善、使用不当造成的损失或损坏，乙方应负责修复或赔偿。</w:t>
      </w:r>
    </w:p>
    <w:p w14:paraId="5E03BF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第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八</w:t>
      </w:r>
      <w:r>
        <w:rPr>
          <w:rFonts w:hint="default" w:ascii="Times New Roman" w:hAnsi="Times New Roman" w:cs="Times New Roman"/>
          <w:sz w:val="30"/>
          <w:szCs w:val="30"/>
        </w:rPr>
        <w:t>条：乙方如对房屋整体构造进行拆、改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，</w:t>
      </w:r>
      <w:r>
        <w:rPr>
          <w:rFonts w:hint="default" w:ascii="Times New Roman" w:hAnsi="Times New Roman" w:cs="Times New Roman"/>
          <w:sz w:val="30"/>
          <w:szCs w:val="30"/>
        </w:rPr>
        <w:t>室外公共部分的利用及广告牌位置安放需征得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甲方</w:t>
      </w:r>
      <w:r>
        <w:rPr>
          <w:rFonts w:hint="default" w:ascii="Times New Roman" w:hAnsi="Times New Roman" w:cs="Times New Roman"/>
          <w:sz w:val="30"/>
          <w:szCs w:val="30"/>
        </w:rPr>
        <w:t>同意，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双方须签订房屋装修安全责任协议，</w:t>
      </w:r>
      <w:r>
        <w:rPr>
          <w:rFonts w:hint="default" w:ascii="Times New Roman" w:hAnsi="Times New Roman" w:cs="Times New Roman"/>
          <w:sz w:val="30"/>
          <w:szCs w:val="30"/>
        </w:rPr>
        <w:t>若造成房屋设备和绿化树木的损坏时，应负责修复或赔偿。</w:t>
      </w:r>
    </w:p>
    <w:p w14:paraId="7E2EEC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eastAsia" w:ascii="Times New Roman" w:hAnsi="Times New Roman" w:cs="Times New Roman"/>
          <w:sz w:val="30"/>
          <w:szCs w:val="30"/>
          <w:lang w:eastAsia="zh-CN"/>
        </w:rPr>
        <w:t>第九条：乙</w:t>
      </w:r>
      <w:r>
        <w:rPr>
          <w:rFonts w:hint="default" w:ascii="Times New Roman" w:hAnsi="Times New Roman" w:cs="Times New Roman"/>
          <w:sz w:val="30"/>
          <w:szCs w:val="30"/>
        </w:rPr>
        <w:t>方若中途退租或租赁期满依法终止合同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，</w:t>
      </w:r>
      <w:r>
        <w:rPr>
          <w:rFonts w:hint="default" w:ascii="Times New Roman" w:hAnsi="Times New Roman" w:cs="Times New Roman"/>
          <w:sz w:val="30"/>
          <w:szCs w:val="30"/>
        </w:rPr>
        <w:t>交回租赁资产时应保持完好，不得损坏，所改造及二次装修可移动的部分在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甲方</w:t>
      </w:r>
      <w:r>
        <w:rPr>
          <w:rFonts w:hint="default" w:ascii="Times New Roman" w:hAnsi="Times New Roman" w:cs="Times New Roman"/>
          <w:sz w:val="30"/>
          <w:szCs w:val="30"/>
        </w:rPr>
        <w:t>规定期限内处理，逾期未处理的，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甲</w:t>
      </w:r>
      <w:r>
        <w:rPr>
          <w:rFonts w:hint="default" w:ascii="Times New Roman" w:hAnsi="Times New Roman" w:cs="Times New Roman"/>
          <w:sz w:val="30"/>
          <w:szCs w:val="30"/>
        </w:rPr>
        <w:t>方有权做出处理，由此产生的费用由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乙方</w:t>
      </w:r>
      <w:r>
        <w:rPr>
          <w:rFonts w:hint="default" w:ascii="Times New Roman" w:hAnsi="Times New Roman" w:cs="Times New Roman"/>
          <w:sz w:val="30"/>
          <w:szCs w:val="30"/>
        </w:rPr>
        <w:t>承担。不可移动部分（如卷闸门、地砖、墙面装修等）自动转作出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甲方</w:t>
      </w:r>
      <w:r>
        <w:rPr>
          <w:rFonts w:hint="default" w:ascii="Times New Roman" w:hAnsi="Times New Roman" w:cs="Times New Roman"/>
          <w:sz w:val="30"/>
          <w:szCs w:val="30"/>
        </w:rPr>
        <w:t>资产，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甲</w:t>
      </w:r>
      <w:r>
        <w:rPr>
          <w:rFonts w:hint="default" w:ascii="Times New Roman" w:hAnsi="Times New Roman" w:cs="Times New Roman"/>
          <w:sz w:val="30"/>
          <w:szCs w:val="30"/>
        </w:rPr>
        <w:t>方不补偿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乙</w:t>
      </w:r>
      <w:r>
        <w:rPr>
          <w:rFonts w:hint="default" w:ascii="Times New Roman" w:hAnsi="Times New Roman" w:cs="Times New Roman"/>
          <w:sz w:val="30"/>
          <w:szCs w:val="30"/>
        </w:rPr>
        <w:t>方。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乙</w:t>
      </w:r>
      <w:r>
        <w:rPr>
          <w:rFonts w:hint="default" w:ascii="Times New Roman" w:hAnsi="Times New Roman" w:cs="Times New Roman"/>
          <w:sz w:val="30"/>
          <w:szCs w:val="30"/>
        </w:rPr>
        <w:t>方不得以此对抗后期的承租方，损害其利益。</w:t>
      </w:r>
    </w:p>
    <w:p w14:paraId="02FB37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第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十</w:t>
      </w:r>
      <w:r>
        <w:rPr>
          <w:rFonts w:hint="default" w:ascii="Times New Roman" w:hAnsi="Times New Roman" w:cs="Times New Roman"/>
          <w:sz w:val="30"/>
          <w:szCs w:val="30"/>
        </w:rPr>
        <w:t>条：本合同履行中，如双方发生争议，应尽力友好协商解决，如协商不成，向龙岩市人民法院提起诉讼。</w:t>
      </w:r>
    </w:p>
    <w:p w14:paraId="7B9744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第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十一</w:t>
      </w:r>
      <w:r>
        <w:rPr>
          <w:rFonts w:hint="default" w:ascii="Times New Roman" w:hAnsi="Times New Roman" w:cs="Times New Roman"/>
          <w:sz w:val="30"/>
          <w:szCs w:val="30"/>
        </w:rPr>
        <w:t>条：本合同未尽事宜，经合同双方共同协商，做出补充规定，补充规定与本合同具有同等效力。本合同一式贰份，双方各执壹份。</w:t>
      </w:r>
    </w:p>
    <w:p w14:paraId="01421EA2">
      <w:pPr>
        <w:keepNext w:val="0"/>
        <w:keepLines w:val="0"/>
        <w:pageBreakBefore w:val="0"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540" w:leftChars="-257" w:right="-334" w:rightChars="-159" w:firstLine="543" w:firstLineChars="181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</w:p>
    <w:p w14:paraId="5893755B">
      <w:pPr>
        <w:keepNext w:val="0"/>
        <w:keepLines w:val="0"/>
        <w:pageBreakBefore w:val="0"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出租方（</w:t>
      </w:r>
      <w:r>
        <w:rPr>
          <w:rFonts w:hint="default" w:ascii="Times New Roman" w:hAnsi="Times New Roman" w:cs="Times New Roman"/>
          <w:sz w:val="30"/>
          <w:szCs w:val="30"/>
          <w:lang w:eastAsia="zh-CN"/>
        </w:rPr>
        <w:t>盖</w:t>
      </w:r>
      <w:r>
        <w:rPr>
          <w:rFonts w:hint="default" w:ascii="Times New Roman" w:hAnsi="Times New Roman" w:cs="Times New Roman"/>
          <w:sz w:val="30"/>
          <w:szCs w:val="30"/>
        </w:rPr>
        <w:t>章）：                   承租方（签章）：</w:t>
      </w:r>
    </w:p>
    <w:p w14:paraId="3524EC80">
      <w:pPr>
        <w:keepNext w:val="0"/>
        <w:keepLines w:val="0"/>
        <w:pageBreakBefore w:val="0"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00"/>
        <w:jc w:val="both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 xml:space="preserve">代表（签章）：                 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30"/>
          <w:szCs w:val="30"/>
        </w:rPr>
        <w:t xml:space="preserve">代表（签章）：                                              </w:t>
      </w:r>
    </w:p>
    <w:p w14:paraId="2BC003B5">
      <w:pPr>
        <w:keepNext w:val="0"/>
        <w:keepLines w:val="0"/>
        <w:pageBreakBefore w:val="0"/>
        <w:widowControl w:val="0"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00" w:lineRule="exact"/>
        <w:ind w:right="1803" w:firstLine="5100" w:firstLineChars="1700"/>
        <w:textAlignment w:val="auto"/>
        <w:outlineLvl w:val="9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联系电话</w:t>
      </w:r>
      <w:r>
        <w:rPr>
          <w:rFonts w:hint="default" w:ascii="Times New Roman" w:hAnsi="Times New Roman" w:cs="Times New Roman"/>
          <w:sz w:val="30"/>
          <w:szCs w:val="30"/>
          <w:lang w:eastAsia="zh-CN"/>
        </w:rPr>
        <w:t>：</w:t>
      </w:r>
    </w:p>
    <w:p w14:paraId="5554A9A2">
      <w:pPr>
        <w:keepNext w:val="0"/>
        <w:keepLines w:val="0"/>
        <w:pageBreakBefore w:val="0"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00"/>
        <w:jc w:val="center"/>
        <w:textAlignment w:val="auto"/>
        <w:outlineLvl w:val="9"/>
      </w:pPr>
      <w:r>
        <w:rPr>
          <w:rFonts w:hint="default" w:ascii="Times New Roman" w:hAnsi="Times New Roman" w:cs="Times New Roman"/>
          <w:sz w:val="30"/>
          <w:szCs w:val="30"/>
        </w:rPr>
        <w:t>年   月   日</w:t>
      </w:r>
    </w:p>
    <w:sectPr>
      <w:footerReference r:id="rId3" w:type="default"/>
      <w:footerReference r:id="rId4" w:type="even"/>
      <w:pgSz w:w="11906" w:h="16838"/>
      <w:pgMar w:top="1174" w:right="1440" w:bottom="117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35F0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47DFEE">
                          <w:pPr>
                            <w:pStyle w:val="2"/>
                            <w:rPr>
                              <w:rStyle w:val="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6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6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47DFEE">
                    <w:pPr>
                      <w:pStyle w:val="2"/>
                      <w:rPr>
                        <w:rStyle w:val="6"/>
                      </w:rPr>
                    </w:pPr>
                    <w:r>
                      <w:fldChar w:fldCharType="begin"/>
                    </w:r>
                    <w:r>
                      <w:rPr>
                        <w:rStyle w:val="6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6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E2053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0302795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59724F"/>
    <w:rsid w:val="006C6DE5"/>
    <w:rsid w:val="06672D4E"/>
    <w:rsid w:val="06B760C0"/>
    <w:rsid w:val="08654477"/>
    <w:rsid w:val="0EAA0563"/>
    <w:rsid w:val="0F163CC9"/>
    <w:rsid w:val="106D07E2"/>
    <w:rsid w:val="144C1053"/>
    <w:rsid w:val="19354E12"/>
    <w:rsid w:val="1A59724F"/>
    <w:rsid w:val="1EEE32B7"/>
    <w:rsid w:val="210C2B48"/>
    <w:rsid w:val="226E0D06"/>
    <w:rsid w:val="2274551B"/>
    <w:rsid w:val="239B684E"/>
    <w:rsid w:val="24382918"/>
    <w:rsid w:val="287879FF"/>
    <w:rsid w:val="292209AF"/>
    <w:rsid w:val="2E6D441E"/>
    <w:rsid w:val="2EEF2FD4"/>
    <w:rsid w:val="2FA10425"/>
    <w:rsid w:val="34646158"/>
    <w:rsid w:val="38B21157"/>
    <w:rsid w:val="397C4241"/>
    <w:rsid w:val="3A980043"/>
    <w:rsid w:val="46562662"/>
    <w:rsid w:val="477B7BD0"/>
    <w:rsid w:val="4B9471DF"/>
    <w:rsid w:val="4C9E4958"/>
    <w:rsid w:val="5111116A"/>
    <w:rsid w:val="57A75BEC"/>
    <w:rsid w:val="592B625F"/>
    <w:rsid w:val="59C23F26"/>
    <w:rsid w:val="5B684187"/>
    <w:rsid w:val="630038CE"/>
    <w:rsid w:val="66B97C66"/>
    <w:rsid w:val="68DC55CA"/>
    <w:rsid w:val="68FF3325"/>
    <w:rsid w:val="71D159FD"/>
    <w:rsid w:val="7AB5333A"/>
    <w:rsid w:val="7D1231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1583</Words>
  <Characters>1587</Characters>
  <Lines>0</Lines>
  <Paragraphs>0</Paragraphs>
  <TotalTime>3</TotalTime>
  <ScaleCrop>false</ScaleCrop>
  <LinksUpToDate>false</LinksUpToDate>
  <CharactersWithSpaces>1830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2020-06-11T03:16:00Z</dcterms:created>
  <dc:creator>Y</dc:creator>
  <cp:lastModifiedBy>Y</cp:lastModifiedBy>
  <cp:lastPrinted>2026-07-23T07:10:00Z</cp:lastPrinted>
  <dcterms:modified xsi:type="dcterms:W3CDTF">2026-09-21T01:35:22Z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eyJoZGlkIjoiY2Y3YzZmOGQ5Y2JkNGVlZmM4ZTQ5NzcwZDBiMzllZmQiLCJ1c2VySWQiOiIzNDU4MDY1MDkifQ==</vt:lpwstr>
  </property>
  <property fmtid="{D5CDD505-2E9C-101B-9397-08002B2CF9AE}" pid="4" name="ICV">
    <vt:lpwstr>065582A7E05949D58B52E946E4231216_13</vt:lpwstr>
  </property>
</Properties>
</file>